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F0" w:rsidRDefault="007229F0" w:rsidP="007229F0">
      <w:pPr>
        <w:shd w:val="clear" w:color="auto" w:fill="FFFFFF"/>
        <w:jc w:val="center"/>
        <w:rPr>
          <w:rFonts w:eastAsia="Roboto"/>
        </w:rPr>
      </w:pPr>
      <w:r>
        <w:rPr>
          <w:rFonts w:eastAsia="Roboto"/>
        </w:rPr>
        <w:t>М</w:t>
      </w:r>
      <w:r w:rsidRPr="00C837C5">
        <w:rPr>
          <w:rFonts w:eastAsia="Roboto"/>
        </w:rPr>
        <w:t xml:space="preserve">униципальное бюджетное учреждение дополнительного образования </w:t>
      </w:r>
    </w:p>
    <w:p w:rsidR="007229F0" w:rsidRPr="00C837C5" w:rsidRDefault="007229F0" w:rsidP="007229F0">
      <w:pPr>
        <w:shd w:val="clear" w:color="auto" w:fill="FFFFFF"/>
        <w:jc w:val="center"/>
        <w:rPr>
          <w:rFonts w:eastAsia="Roboto"/>
        </w:rPr>
      </w:pPr>
      <w:r w:rsidRPr="00C837C5">
        <w:rPr>
          <w:rFonts w:eastAsia="Roboto"/>
        </w:rPr>
        <w:t>«Шумячский Дом детского творчества»</w:t>
      </w:r>
    </w:p>
    <w:p w:rsidR="007229F0" w:rsidRPr="00C837C5" w:rsidRDefault="007229F0" w:rsidP="007229F0">
      <w:pPr>
        <w:shd w:val="clear" w:color="auto" w:fill="FFFFFF"/>
        <w:rPr>
          <w:rFonts w:eastAsia="Roboto"/>
        </w:rPr>
      </w:pPr>
    </w:p>
    <w:p w:rsidR="007229F0" w:rsidRDefault="007229F0" w:rsidP="007229F0">
      <w:pPr>
        <w:shd w:val="clear" w:color="auto" w:fill="FFFFFF"/>
        <w:rPr>
          <w:rFonts w:eastAsia="Roboto"/>
        </w:rPr>
      </w:pPr>
    </w:p>
    <w:p w:rsidR="007229F0" w:rsidRDefault="007229F0" w:rsidP="007229F0">
      <w:pPr>
        <w:shd w:val="clear" w:color="auto" w:fill="FFFFFF"/>
        <w:rPr>
          <w:rFonts w:eastAsia="Roboto"/>
        </w:rPr>
      </w:pPr>
    </w:p>
    <w:p w:rsidR="007229F0" w:rsidRPr="00C837C5" w:rsidRDefault="007229F0" w:rsidP="007229F0">
      <w:pPr>
        <w:shd w:val="clear" w:color="auto" w:fill="FFFFFF"/>
        <w:rPr>
          <w:rFonts w:eastAsia="Roboto"/>
        </w:rPr>
      </w:pPr>
    </w:p>
    <w:p w:rsidR="007229F0" w:rsidRPr="00C837C5" w:rsidRDefault="007229F0" w:rsidP="00F57F55">
      <w:pPr>
        <w:shd w:val="clear" w:color="auto" w:fill="FFFFFF"/>
        <w:ind w:left="5664"/>
        <w:rPr>
          <w:rFonts w:eastAsia="Roboto"/>
        </w:rPr>
      </w:pPr>
      <w:r w:rsidRPr="00C837C5">
        <w:rPr>
          <w:rFonts w:eastAsia="Roboto"/>
        </w:rPr>
        <w:t xml:space="preserve">Выставка-ярмарка «Калейдоскоп» </w:t>
      </w:r>
    </w:p>
    <w:p w:rsidR="007229F0" w:rsidRPr="00C837C5" w:rsidRDefault="007229F0" w:rsidP="00F57F55">
      <w:pPr>
        <w:shd w:val="clear" w:color="auto" w:fill="FFFFFF"/>
        <w:ind w:left="5664"/>
        <w:rPr>
          <w:rFonts w:eastAsia="Roboto"/>
        </w:rPr>
      </w:pPr>
      <w:r w:rsidRPr="00C837C5">
        <w:rPr>
          <w:rFonts w:eastAsia="Roboto"/>
        </w:rPr>
        <w:t>(художественное направление)</w:t>
      </w: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Pr="00326FF8" w:rsidRDefault="007229F0" w:rsidP="00F57F55">
      <w:pPr>
        <w:jc w:val="center"/>
        <w:rPr>
          <w:rFonts w:eastAsia="Roboto"/>
          <w:b/>
        </w:rPr>
      </w:pPr>
      <w:r w:rsidRPr="00326FF8">
        <w:rPr>
          <w:rFonts w:eastAsia="Roboto"/>
          <w:b/>
        </w:rPr>
        <w:t>«</w:t>
      </w:r>
      <w:r w:rsidR="00F57F55" w:rsidRPr="007229F0">
        <w:t>Выставка-ярмарка как форма сохранения и популяризации самобытной национальной культуры России</w:t>
      </w:r>
      <w:r w:rsidRPr="00326FF8">
        <w:rPr>
          <w:rFonts w:eastAsia="Roboto"/>
          <w:b/>
        </w:rPr>
        <w:t>»</w:t>
      </w:r>
    </w:p>
    <w:p w:rsidR="007229F0" w:rsidRDefault="007229F0" w:rsidP="007229F0">
      <w:pPr>
        <w:shd w:val="clear" w:color="auto" w:fill="FFFFFF"/>
        <w:jc w:val="center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Default="007229F0" w:rsidP="007229F0">
      <w:pPr>
        <w:shd w:val="clear" w:color="auto" w:fill="FFFFFF"/>
        <w:rPr>
          <w:rFonts w:eastAsia="Roboto"/>
          <w:b/>
        </w:rPr>
      </w:pPr>
    </w:p>
    <w:p w:rsidR="007229F0" w:rsidRPr="00326FF8" w:rsidRDefault="007229F0" w:rsidP="007229F0">
      <w:pPr>
        <w:ind w:left="4956"/>
      </w:pPr>
      <w:r w:rsidRPr="00326FF8">
        <w:t xml:space="preserve">Из опыта работы педагога дополнительного образования </w:t>
      </w:r>
      <w:r w:rsidR="00F57F55">
        <w:t>первой</w:t>
      </w:r>
      <w:r w:rsidRPr="00326FF8">
        <w:t xml:space="preserve"> квалификационной категории</w:t>
      </w:r>
    </w:p>
    <w:p w:rsidR="007229F0" w:rsidRDefault="00F57F55" w:rsidP="007229F0">
      <w:pPr>
        <w:ind w:left="4956"/>
      </w:pPr>
      <w:r>
        <w:t>Зиминой Любови Николаевны</w:t>
      </w:r>
    </w:p>
    <w:p w:rsidR="007229F0" w:rsidRDefault="007229F0" w:rsidP="007229F0"/>
    <w:p w:rsidR="007229F0" w:rsidRDefault="007229F0" w:rsidP="007229F0"/>
    <w:p w:rsidR="007229F0" w:rsidRDefault="007229F0" w:rsidP="007229F0"/>
    <w:p w:rsidR="007229F0" w:rsidRDefault="007229F0" w:rsidP="007229F0"/>
    <w:p w:rsidR="007229F0" w:rsidRDefault="007229F0" w:rsidP="007229F0"/>
    <w:p w:rsidR="007229F0" w:rsidRDefault="007229F0" w:rsidP="007229F0"/>
    <w:p w:rsidR="007229F0" w:rsidRDefault="007229F0" w:rsidP="007229F0"/>
    <w:p w:rsidR="007229F0" w:rsidRDefault="007229F0" w:rsidP="007229F0">
      <w:pPr>
        <w:jc w:val="center"/>
      </w:pPr>
      <w:r>
        <w:t>п. Шумячи</w:t>
      </w:r>
    </w:p>
    <w:p w:rsidR="00F57F55" w:rsidRDefault="007229F0" w:rsidP="007229F0">
      <w:pPr>
        <w:jc w:val="center"/>
      </w:pPr>
      <w:r>
        <w:t>2021г.</w:t>
      </w:r>
    </w:p>
    <w:p w:rsidR="0003177C" w:rsidRDefault="00826802" w:rsidP="00F57F55">
      <w:pPr>
        <w:jc w:val="center"/>
      </w:pPr>
      <w:r w:rsidRPr="007229F0">
        <w:lastRenderedPageBreak/>
        <w:t xml:space="preserve">Выставка-ярмарка как форма сохранения </w:t>
      </w:r>
      <w:r w:rsidR="004F0EF3" w:rsidRPr="007229F0">
        <w:t xml:space="preserve">и </w:t>
      </w:r>
      <w:r w:rsidRPr="007229F0">
        <w:t>популяризации самобытной национальной культуры России</w:t>
      </w:r>
    </w:p>
    <w:p w:rsidR="00F57F55" w:rsidRPr="007229F0" w:rsidRDefault="00F57F55" w:rsidP="00F57F55">
      <w:pPr>
        <w:jc w:val="center"/>
      </w:pPr>
    </w:p>
    <w:p w:rsidR="00826802" w:rsidRPr="007229F0" w:rsidRDefault="00826802" w:rsidP="00F57F55">
      <w:pPr>
        <w:ind w:firstLine="709"/>
      </w:pPr>
      <w:r w:rsidRPr="007229F0">
        <w:t xml:space="preserve">Одним из самых ярких воспоминаний </w:t>
      </w:r>
      <w:r w:rsidR="004F0EF3" w:rsidRPr="007229F0">
        <w:t xml:space="preserve">моего </w:t>
      </w:r>
      <w:r w:rsidRPr="007229F0">
        <w:t xml:space="preserve">детства у меня остается ярмарка в березовой роще, скорее народное гуляние. Строились балаганы, ларьки. Прямо на траве располагались торговцы гончарной посуды и самых разнообразных свистулек в виде птичек. На поляне </w:t>
      </w:r>
      <w:r w:rsidR="004F0EF3" w:rsidRPr="007229F0">
        <w:t xml:space="preserve">было </w:t>
      </w:r>
      <w:r w:rsidRPr="007229F0">
        <w:t>не протолкнуться. Все празднично,</w:t>
      </w:r>
      <w:r w:rsidR="004F0EF3" w:rsidRPr="007229F0">
        <w:t xml:space="preserve"> нарядно, </w:t>
      </w:r>
      <w:r w:rsidRPr="007229F0">
        <w:t>играют гармошк</w:t>
      </w:r>
      <w:r w:rsidR="004F0EF3" w:rsidRPr="007229F0">
        <w:t>и,</w:t>
      </w:r>
      <w:r w:rsidRPr="007229F0">
        <w:t xml:space="preserve"> гитар</w:t>
      </w:r>
      <w:r w:rsidR="004F0EF3" w:rsidRPr="007229F0">
        <w:t>ы, звучат народные песни.</w:t>
      </w:r>
      <w:r w:rsidR="0081443B" w:rsidRPr="007229F0">
        <w:t xml:space="preserve"> Я, как и все дети, ждала этого гулянья с нетерпением. Так в чередовании будней и праздников, которые</w:t>
      </w:r>
      <w:r w:rsidR="00F57F55">
        <w:t xml:space="preserve"> </w:t>
      </w:r>
      <w:r w:rsidR="0081443B" w:rsidRPr="007229F0">
        <w:t>составляли</w:t>
      </w:r>
      <w:r w:rsidR="00F57F55">
        <w:t xml:space="preserve"> </w:t>
      </w:r>
      <w:r w:rsidR="0081443B" w:rsidRPr="007229F0">
        <w:t>нормальное течение жизни, закладывались</w:t>
      </w:r>
      <w:r w:rsidR="00F57F55">
        <w:t xml:space="preserve"> </w:t>
      </w:r>
      <w:r w:rsidR="0081443B" w:rsidRPr="007229F0">
        <w:t>в</w:t>
      </w:r>
      <w:r w:rsidR="00F57F55">
        <w:t xml:space="preserve"> </w:t>
      </w:r>
      <w:r w:rsidR="0081443B" w:rsidRPr="007229F0">
        <w:t>подрастающем</w:t>
      </w:r>
      <w:r w:rsidR="00F57F55">
        <w:t xml:space="preserve"> </w:t>
      </w:r>
      <w:r w:rsidR="0081443B" w:rsidRPr="007229F0">
        <w:t>поколении</w:t>
      </w:r>
      <w:r w:rsidR="00F57F55">
        <w:t xml:space="preserve"> </w:t>
      </w:r>
      <w:r w:rsidR="0081443B" w:rsidRPr="007229F0">
        <w:rPr>
          <w:bCs/>
        </w:rPr>
        <w:t>основные человеческие ценности, правила поведения,</w:t>
      </w:r>
      <w:r w:rsidR="00F57F55">
        <w:rPr>
          <w:bCs/>
        </w:rPr>
        <w:t xml:space="preserve"> </w:t>
      </w:r>
      <w:r w:rsidR="0081443B" w:rsidRPr="007229F0">
        <w:rPr>
          <w:bCs/>
        </w:rPr>
        <w:t>как в семье, так и в социуме.</w:t>
      </w:r>
      <w:r w:rsidR="0081443B" w:rsidRPr="007229F0">
        <w:t> </w:t>
      </w:r>
    </w:p>
    <w:p w:rsidR="009344D0" w:rsidRPr="007229F0" w:rsidRDefault="009344D0" w:rsidP="00F57F55">
      <w:pPr>
        <w:ind w:firstLine="709"/>
      </w:pPr>
      <w:r w:rsidRPr="007229F0">
        <w:t>К</w:t>
      </w:r>
      <w:r w:rsidR="00826802" w:rsidRPr="007229F0">
        <w:t xml:space="preserve"> </w:t>
      </w:r>
      <w:r w:rsidRPr="007229F0">
        <w:t>сожалению,</w:t>
      </w:r>
      <w:r w:rsidR="00826802" w:rsidRPr="007229F0">
        <w:t xml:space="preserve"> </w:t>
      </w:r>
      <w:r w:rsidRPr="007229F0">
        <w:t>з</w:t>
      </w:r>
      <w:r w:rsidR="004F0EF3" w:rsidRPr="007229F0">
        <w:t xml:space="preserve">а последние годы в нашей жизни многое изменилось, но тяга людей к праздникам остается важным явлением </w:t>
      </w:r>
      <w:r w:rsidRPr="007229F0">
        <w:t xml:space="preserve">для </w:t>
      </w:r>
      <w:r w:rsidR="004F0EF3" w:rsidRPr="007229F0">
        <w:t>любого человека.</w:t>
      </w:r>
      <w:r w:rsidR="007A6452" w:rsidRPr="007229F0">
        <w:t xml:space="preserve"> </w:t>
      </w:r>
    </w:p>
    <w:p w:rsidR="00D95CD6" w:rsidRPr="007229F0" w:rsidRDefault="00D95CD6" w:rsidP="00F57F5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29F0">
        <w:rPr>
          <w:color w:val="000000" w:themeColor="text1"/>
          <w:sz w:val="28"/>
          <w:szCs w:val="28"/>
          <w:shd w:val="clear" w:color="auto" w:fill="FFFFFF"/>
        </w:rPr>
        <w:t xml:space="preserve">Мир, в котором </w:t>
      </w:r>
      <w:proofErr w:type="gramStart"/>
      <w:r w:rsidRPr="007229F0">
        <w:rPr>
          <w:color w:val="000000" w:themeColor="text1"/>
          <w:sz w:val="28"/>
          <w:szCs w:val="28"/>
          <w:shd w:val="clear" w:color="auto" w:fill="FFFFFF"/>
        </w:rPr>
        <w:t>живет современное поколение динамичен</w:t>
      </w:r>
      <w:proofErr w:type="gramEnd"/>
      <w:r w:rsidRPr="007229F0">
        <w:rPr>
          <w:color w:val="000000" w:themeColor="text1"/>
          <w:sz w:val="28"/>
          <w:szCs w:val="28"/>
          <w:shd w:val="clear" w:color="auto" w:fill="FFFFFF"/>
        </w:rPr>
        <w:t>, взаимосвязан и противоречив. С одной стороны молодежь следит за западной модой, модными журналами и рекламными роликами, с другой – все чаще проявляется интерес к русской культуре. Растет интерес к народным ярмаркам, фестивалям, праздникам славянской культуры</w:t>
      </w:r>
      <w:r w:rsidR="00B67973" w:rsidRPr="007229F0">
        <w:rPr>
          <w:color w:val="000000" w:themeColor="text1"/>
          <w:sz w:val="28"/>
          <w:szCs w:val="28"/>
          <w:shd w:val="clear" w:color="auto" w:fill="FFFFFF"/>
        </w:rPr>
        <w:t>. Вс</w:t>
      </w:r>
      <w:r w:rsidRPr="007229F0">
        <w:rPr>
          <w:color w:val="000000" w:themeColor="text1"/>
          <w:sz w:val="28"/>
          <w:szCs w:val="28"/>
          <w:shd w:val="clear" w:color="auto" w:fill="FFFFFF"/>
        </w:rPr>
        <w:t>е острее встает вопрос о необходимости возрождения русских национальных традиций</w:t>
      </w:r>
    </w:p>
    <w:p w:rsidR="009344D0" w:rsidRPr="007229F0" w:rsidRDefault="00D847CD" w:rsidP="00F57F55">
      <w:pPr>
        <w:ind w:firstLine="708"/>
      </w:pPr>
      <w:r w:rsidRPr="007229F0">
        <w:t>Важная роль в сохранении духовной культуры народа, в развитии творческой активности личности принадлежит выставочной деятельности, в частности выставкам художественно-эстетического цикла. В современном обществе художественная выставка стала органичной часть</w:t>
      </w:r>
      <w:r w:rsidR="00B67973" w:rsidRPr="007229F0">
        <w:t xml:space="preserve">ю </w:t>
      </w:r>
      <w:proofErr w:type="spellStart"/>
      <w:r w:rsidR="00B67973" w:rsidRPr="007229F0">
        <w:t>социокультурного</w:t>
      </w:r>
      <w:proofErr w:type="spellEnd"/>
      <w:r w:rsidR="00B67973" w:rsidRPr="007229F0">
        <w:t xml:space="preserve"> пространства</w:t>
      </w:r>
      <w:r w:rsidRPr="007229F0">
        <w:t>, сформированно</w:t>
      </w:r>
      <w:r w:rsidR="00B67973" w:rsidRPr="007229F0">
        <w:t>го</w:t>
      </w:r>
      <w:r w:rsidRPr="007229F0">
        <w:t xml:space="preserve"> человеком с целью презентации предметов, вещей, созданных другими людьми для их представления зрителям</w:t>
      </w:r>
      <w:r w:rsidR="007B544E" w:rsidRPr="007229F0">
        <w:t xml:space="preserve">. </w:t>
      </w:r>
    </w:p>
    <w:p w:rsidR="007B544E" w:rsidRPr="007229F0" w:rsidRDefault="00D94F73" w:rsidP="00F57F55">
      <w:pPr>
        <w:ind w:firstLine="708"/>
      </w:pPr>
      <w:r w:rsidRPr="007229F0">
        <w:t xml:space="preserve">В </w:t>
      </w:r>
      <w:r w:rsidR="00195AD1" w:rsidRPr="007229F0">
        <w:t xml:space="preserve">районе </w:t>
      </w:r>
      <w:r w:rsidRPr="007229F0">
        <w:t xml:space="preserve">стало уже традицией проведение народных праздников, фестивалей, </w:t>
      </w:r>
      <w:r w:rsidR="004A0B66" w:rsidRPr="007229F0">
        <w:t xml:space="preserve">гуляний, </w:t>
      </w:r>
      <w:r w:rsidR="00B961B8" w:rsidRPr="007229F0">
        <w:t>г</w:t>
      </w:r>
      <w:r w:rsidRPr="007229F0">
        <w:t xml:space="preserve">де </w:t>
      </w:r>
      <w:r w:rsidR="00B961B8" w:rsidRPr="007229F0">
        <w:t>обучающиеся объединения</w:t>
      </w:r>
      <w:r w:rsidR="00F57F55">
        <w:t xml:space="preserve"> </w:t>
      </w:r>
      <w:r w:rsidR="00B961B8" w:rsidRPr="007229F0">
        <w:t xml:space="preserve">«Лоскутная мозаика» </w:t>
      </w:r>
      <w:r w:rsidRPr="007229F0">
        <w:t>представля</w:t>
      </w:r>
      <w:r w:rsidR="00B961B8" w:rsidRPr="007229F0">
        <w:t>ю</w:t>
      </w:r>
      <w:r w:rsidRPr="007229F0">
        <w:t>т свои работы на суд жителей поселка и гостей</w:t>
      </w:r>
      <w:r w:rsidR="00195AD1" w:rsidRPr="007229F0">
        <w:t>. При организации выставки обучающиеся объединения участвуют не только в подборе своих работ, но и определяют, как они должны быть представлены в единой композиции.</w:t>
      </w:r>
      <w:r w:rsidR="00A47B35" w:rsidRPr="007229F0">
        <w:t xml:space="preserve"> Для юных мастериц в</w:t>
      </w:r>
      <w:r w:rsidR="00195AD1" w:rsidRPr="007229F0">
        <w:t>ыставка</w:t>
      </w:r>
      <w:r w:rsidR="007B544E" w:rsidRPr="007229F0">
        <w:t xml:space="preserve"> </w:t>
      </w:r>
      <w:proofErr w:type="gramStart"/>
      <w:r w:rsidR="00A47B35" w:rsidRPr="007229F0">
        <w:t>-</w:t>
      </w:r>
      <w:r w:rsidR="007B544E" w:rsidRPr="007229F0">
        <w:t>э</w:t>
      </w:r>
      <w:proofErr w:type="gramEnd"/>
      <w:r w:rsidR="007B544E" w:rsidRPr="007229F0">
        <w:t xml:space="preserve">то показ </w:t>
      </w:r>
      <w:r w:rsidR="00A47B35" w:rsidRPr="007229F0">
        <w:t xml:space="preserve">их </w:t>
      </w:r>
      <w:r w:rsidR="007B544E" w:rsidRPr="007229F0">
        <w:t>творческих достижений</w:t>
      </w:r>
      <w:r w:rsidR="00A47B35" w:rsidRPr="007229F0">
        <w:t>.</w:t>
      </w:r>
    </w:p>
    <w:p w:rsidR="00D94F73" w:rsidRPr="007229F0" w:rsidRDefault="00D94F73" w:rsidP="00F57F55">
      <w:pPr>
        <w:ind w:firstLine="709"/>
      </w:pPr>
      <w:r w:rsidRPr="007229F0">
        <w:t>В День России</w:t>
      </w:r>
      <w:r w:rsidR="00973241" w:rsidRPr="007229F0">
        <w:t>,</w:t>
      </w:r>
      <w:r w:rsidRPr="007229F0">
        <w:t xml:space="preserve"> 12 июня</w:t>
      </w:r>
      <w:r w:rsidR="00973241" w:rsidRPr="007229F0">
        <w:t>,</w:t>
      </w:r>
      <w:r w:rsidRPr="007229F0">
        <w:t xml:space="preserve"> в п. Шумячи каждый год проводится Международный фестиваль самодеятельного </w:t>
      </w:r>
      <w:r w:rsidR="00B37AC7">
        <w:t xml:space="preserve">художественного </w:t>
      </w:r>
      <w:r w:rsidRPr="007229F0">
        <w:t xml:space="preserve">творчества «Порубежье». В рамках </w:t>
      </w:r>
      <w:r w:rsidR="00973241" w:rsidRPr="007229F0">
        <w:t xml:space="preserve">фестиваля </w:t>
      </w:r>
      <w:r w:rsidR="00A47B35" w:rsidRPr="007229F0">
        <w:t xml:space="preserve">проходят </w:t>
      </w:r>
      <w:r w:rsidR="00163256" w:rsidRPr="007229F0">
        <w:t>выставки декоративно-прикладного творчества, выставки-продажи, мастер-классы</w:t>
      </w:r>
      <w:r w:rsidR="00B961B8" w:rsidRPr="007229F0">
        <w:t>.</w:t>
      </w:r>
      <w:r w:rsidR="00163256" w:rsidRPr="007229F0">
        <w:t xml:space="preserve"> </w:t>
      </w:r>
    </w:p>
    <w:p w:rsidR="00195AD1" w:rsidRPr="007229F0" w:rsidRDefault="00A47B35" w:rsidP="00F57F55">
      <w:pPr>
        <w:ind w:firstLine="708"/>
      </w:pPr>
      <w:r w:rsidRPr="007229F0">
        <w:t>Оформленные нами в</w:t>
      </w:r>
      <w:r w:rsidR="00195AD1" w:rsidRPr="007229F0">
        <w:t xml:space="preserve">ыставки являются актуальной формой распространения и визуально-наглядного представления о деятельности детского объединения «Лоскутная мозаика» и в целом </w:t>
      </w:r>
      <w:r w:rsidR="000D68CB" w:rsidRPr="007229F0">
        <w:t>о</w:t>
      </w:r>
      <w:r w:rsidR="00195AD1" w:rsidRPr="007229F0">
        <w:t xml:space="preserve"> Шумячско</w:t>
      </w:r>
      <w:r w:rsidR="000D68CB" w:rsidRPr="007229F0">
        <w:t>м ДДТ и</w:t>
      </w:r>
      <w:r w:rsidR="00195AD1" w:rsidRPr="007229F0">
        <w:t xml:space="preserve"> </w:t>
      </w:r>
      <w:r w:rsidRPr="007229F0">
        <w:t>носят познавательно-ознакомительный характер</w:t>
      </w:r>
      <w:r w:rsidR="000D68CB" w:rsidRPr="007229F0">
        <w:t>.</w:t>
      </w:r>
    </w:p>
    <w:p w:rsidR="00163256" w:rsidRPr="007229F0" w:rsidRDefault="000053A4" w:rsidP="00F57F55">
      <w:pPr>
        <w:ind w:firstLine="709"/>
      </w:pPr>
      <w:r w:rsidRPr="007229F0">
        <w:lastRenderedPageBreak/>
        <w:t>В конкурсе ландшафтного дизайна</w:t>
      </w:r>
      <w:r w:rsidR="00163256" w:rsidRPr="007229F0">
        <w:t xml:space="preserve"> </w:t>
      </w:r>
      <w:r w:rsidRPr="007229F0">
        <w:t>н</w:t>
      </w:r>
      <w:r w:rsidR="00163256" w:rsidRPr="007229F0">
        <w:t>аше объединение представляло две композиции «Иван да Марья» и «Россия, тебя я воспеваю!».</w:t>
      </w:r>
    </w:p>
    <w:p w:rsidR="00163256" w:rsidRPr="007229F0" w:rsidRDefault="00163256" w:rsidP="00F57F55">
      <w:pPr>
        <w:ind w:firstLine="709"/>
      </w:pPr>
      <w:r w:rsidRPr="007229F0">
        <w:t xml:space="preserve">Ландшафтная композиция «Иван да Марья» - очень красивая композиционная задумка. На зеленой лужайке, у качелей стоят парень с девушкой в русских фольклорных костюмах, символизируя русское гостеприимство, открытую русскую душу. У парня в руках </w:t>
      </w:r>
      <w:r w:rsidR="00F81A0C" w:rsidRPr="007229F0">
        <w:t xml:space="preserve">- </w:t>
      </w:r>
      <w:r w:rsidRPr="007229F0">
        <w:t>цветы, на качелях</w:t>
      </w:r>
      <w:r w:rsidR="00F57F55">
        <w:t xml:space="preserve"> </w:t>
      </w:r>
      <w:r w:rsidR="00F81A0C" w:rsidRPr="007229F0">
        <w:t>-</w:t>
      </w:r>
      <w:r w:rsidRPr="007229F0">
        <w:t xml:space="preserve"> большая корзина с цветами.</w:t>
      </w:r>
    </w:p>
    <w:p w:rsidR="00EA00C5" w:rsidRPr="007229F0" w:rsidRDefault="00163256" w:rsidP="00F57F55">
      <w:pPr>
        <w:ind w:firstLine="709"/>
      </w:pPr>
      <w:r w:rsidRPr="007229F0">
        <w:t xml:space="preserve">Композиция </w:t>
      </w:r>
      <w:r w:rsidR="00EA00C5" w:rsidRPr="007229F0">
        <w:t>«</w:t>
      </w:r>
      <w:r w:rsidRPr="007229F0">
        <w:t xml:space="preserve">Россия, тебя я воспеваю!» на фоне двух русских берез стоит девушка славянка, её костюм символизирует российский флаг, гордость и уважение к Родине. От одной березы к другой перекинулась дуга с цветными лентами и двумя голубями, символ мира на земле. </w:t>
      </w:r>
      <w:r w:rsidR="00EA00C5" w:rsidRPr="007229F0">
        <w:t>Эти куклы не сложны в изготовлении. Основа куклы крестовая, на основу навьючивают старые тряпки, формируют голову, девушкам грудь, если это мужчина крепят ноги. Чтобы руки были гибкие, их делают из мягкой проволоки. Лица у кукол накладные, уже готовые. Стоят куклы на подставке.</w:t>
      </w:r>
      <w:r w:rsidR="00DC3963" w:rsidRPr="007229F0">
        <w:t xml:space="preserve"> Наши работы были признаны победителями и стали прекрасной </w:t>
      </w:r>
      <w:proofErr w:type="spellStart"/>
      <w:r w:rsidR="00DC3963" w:rsidRPr="007229F0">
        <w:t>фотозоной</w:t>
      </w:r>
      <w:proofErr w:type="spellEnd"/>
      <w:r w:rsidR="00DC3963" w:rsidRPr="007229F0">
        <w:t xml:space="preserve"> гостям и жителям посёлка!</w:t>
      </w:r>
    </w:p>
    <w:p w:rsidR="00781C1C" w:rsidRPr="007229F0" w:rsidRDefault="00EA00C5" w:rsidP="00F57F55">
      <w:pPr>
        <w:ind w:firstLine="709"/>
      </w:pPr>
      <w:r w:rsidRPr="007229F0">
        <w:t xml:space="preserve">Мы также ежегодно принимаем участие в выставках </w:t>
      </w:r>
      <w:r w:rsidR="005E258D" w:rsidRPr="007229F0">
        <w:t>–</w:t>
      </w:r>
      <w:r w:rsidR="00F57F55">
        <w:t xml:space="preserve"> </w:t>
      </w:r>
      <w:r w:rsidR="005E258D" w:rsidRPr="007229F0">
        <w:t>ярмарках фестиваля.</w:t>
      </w:r>
      <w:r w:rsidR="00DA6EC2" w:rsidRPr="007229F0">
        <w:t xml:space="preserve"> </w:t>
      </w:r>
      <w:r w:rsidR="00781C1C" w:rsidRPr="007229F0">
        <w:t>Кладезь народной мудрости, хранительница преданий, обрядов и традиций своего народа - тряпичная кукла. Она воспитывает в детях любовь к труду, уважение к Родине, семье.</w:t>
      </w:r>
    </w:p>
    <w:p w:rsidR="00781C1C" w:rsidRPr="007229F0" w:rsidRDefault="00781C1C" w:rsidP="00F57F55">
      <w:pPr>
        <w:ind w:firstLine="709"/>
      </w:pPr>
      <w:r w:rsidRPr="007229F0">
        <w:t>Традиционных русских кукол можно подразделить:</w:t>
      </w:r>
    </w:p>
    <w:p w:rsidR="00781C1C" w:rsidRPr="007229F0" w:rsidRDefault="00781C1C" w:rsidP="00F57F55">
      <w:pPr>
        <w:ind w:firstLine="709"/>
      </w:pPr>
      <w:r w:rsidRPr="007229F0">
        <w:t>- по назначению – на игровые, обереги и этнографические;</w:t>
      </w:r>
    </w:p>
    <w:p w:rsidR="00781C1C" w:rsidRPr="007229F0" w:rsidRDefault="00781C1C" w:rsidP="00F57F55">
      <w:pPr>
        <w:ind w:firstLine="709"/>
      </w:pPr>
      <w:r w:rsidRPr="007229F0">
        <w:t xml:space="preserve">- по способу изготовления – </w:t>
      </w:r>
      <w:proofErr w:type="gramStart"/>
      <w:r w:rsidRPr="007229F0">
        <w:t>сшивную</w:t>
      </w:r>
      <w:proofErr w:type="gramEnd"/>
      <w:r w:rsidRPr="007229F0">
        <w:t xml:space="preserve"> и </w:t>
      </w:r>
      <w:proofErr w:type="spellStart"/>
      <w:r w:rsidRPr="007229F0">
        <w:t>несшивную</w:t>
      </w:r>
      <w:proofErr w:type="spellEnd"/>
      <w:r w:rsidRPr="007229F0">
        <w:t>;</w:t>
      </w:r>
    </w:p>
    <w:p w:rsidR="00781C1C" w:rsidRPr="007229F0" w:rsidRDefault="00781C1C" w:rsidP="00F57F55">
      <w:pPr>
        <w:ind w:firstLine="709"/>
      </w:pPr>
      <w:r w:rsidRPr="007229F0">
        <w:t>- по образу – куклу крестьянку и куклу барыню.</w:t>
      </w:r>
    </w:p>
    <w:p w:rsidR="006967A5" w:rsidRPr="007229F0" w:rsidRDefault="00DC3963" w:rsidP="00F57F5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229F0">
        <w:rPr>
          <w:sz w:val="28"/>
          <w:szCs w:val="28"/>
        </w:rPr>
        <w:t>В 2019 году н</w:t>
      </w:r>
      <w:r w:rsidR="00EA00C5" w:rsidRPr="007229F0">
        <w:rPr>
          <w:sz w:val="28"/>
          <w:szCs w:val="28"/>
        </w:rPr>
        <w:t xml:space="preserve">а продажу выставляли </w:t>
      </w:r>
      <w:r w:rsidR="005E258D" w:rsidRPr="007229F0">
        <w:rPr>
          <w:sz w:val="28"/>
          <w:szCs w:val="28"/>
        </w:rPr>
        <w:t>к</w:t>
      </w:r>
      <w:r w:rsidR="00EA00C5" w:rsidRPr="007229F0">
        <w:rPr>
          <w:sz w:val="28"/>
          <w:szCs w:val="28"/>
        </w:rPr>
        <w:t>у</w:t>
      </w:r>
      <w:r w:rsidR="00A011D9" w:rsidRPr="007229F0">
        <w:rPr>
          <w:sz w:val="28"/>
          <w:szCs w:val="28"/>
        </w:rPr>
        <w:t>к</w:t>
      </w:r>
      <w:r w:rsidR="00EA00C5" w:rsidRPr="007229F0">
        <w:rPr>
          <w:sz w:val="28"/>
          <w:szCs w:val="28"/>
        </w:rPr>
        <w:t>лу- «Колокольчик»</w:t>
      </w:r>
      <w:r w:rsidR="006967A5" w:rsidRPr="007229F0">
        <w:rPr>
          <w:sz w:val="28"/>
          <w:szCs w:val="28"/>
        </w:rPr>
        <w:t>.</w:t>
      </w:r>
      <w:r w:rsidR="00EA00C5" w:rsidRPr="007229F0">
        <w:rPr>
          <w:sz w:val="28"/>
          <w:szCs w:val="28"/>
        </w:rPr>
        <w:t xml:space="preserve"> Это маленькая куколка – символ добра и хороших вестей</w:t>
      </w:r>
      <w:r w:rsidR="00F57F55">
        <w:rPr>
          <w:sz w:val="28"/>
          <w:szCs w:val="28"/>
        </w:rPr>
        <w:t>, призванная</w:t>
      </w:r>
      <w:r w:rsidR="00A011D9" w:rsidRPr="007229F0">
        <w:rPr>
          <w:sz w:val="28"/>
          <w:szCs w:val="28"/>
        </w:rPr>
        <w:t xml:space="preserve"> нести веселье тем, кто находится </w:t>
      </w:r>
      <w:r w:rsidR="00DA6EC2" w:rsidRPr="007229F0">
        <w:rPr>
          <w:sz w:val="28"/>
          <w:szCs w:val="28"/>
        </w:rPr>
        <w:t xml:space="preserve">рядом. «Колокольчик» - </w:t>
      </w:r>
      <w:proofErr w:type="spellStart"/>
      <w:r w:rsidR="00DA6EC2" w:rsidRPr="007229F0">
        <w:rPr>
          <w:sz w:val="28"/>
          <w:szCs w:val="28"/>
        </w:rPr>
        <w:t>мотанка</w:t>
      </w:r>
      <w:proofErr w:type="spellEnd"/>
      <w:r w:rsidR="00DA6EC2" w:rsidRPr="007229F0">
        <w:rPr>
          <w:sz w:val="28"/>
          <w:szCs w:val="28"/>
        </w:rPr>
        <w:t>,</w:t>
      </w:r>
      <w:r w:rsidR="00F57F55">
        <w:rPr>
          <w:sz w:val="28"/>
          <w:szCs w:val="28"/>
        </w:rPr>
        <w:t xml:space="preserve"> </w:t>
      </w:r>
      <w:r w:rsidR="00DA6EC2" w:rsidRPr="007229F0">
        <w:rPr>
          <w:sz w:val="28"/>
          <w:szCs w:val="28"/>
        </w:rPr>
        <w:t>имеет ф</w:t>
      </w:r>
      <w:r w:rsidR="00A011D9" w:rsidRPr="007229F0">
        <w:rPr>
          <w:sz w:val="28"/>
          <w:szCs w:val="28"/>
        </w:rPr>
        <w:t>орм</w:t>
      </w:r>
      <w:r w:rsidR="00DA6EC2" w:rsidRPr="007229F0">
        <w:rPr>
          <w:sz w:val="28"/>
          <w:szCs w:val="28"/>
        </w:rPr>
        <w:t>у</w:t>
      </w:r>
      <w:r w:rsidR="00A011D9" w:rsidRPr="007229F0">
        <w:rPr>
          <w:sz w:val="28"/>
          <w:szCs w:val="28"/>
        </w:rPr>
        <w:t xml:space="preserve"> колокола, </w:t>
      </w:r>
      <w:r w:rsidR="00DA6EC2" w:rsidRPr="007229F0">
        <w:rPr>
          <w:sz w:val="28"/>
          <w:szCs w:val="28"/>
        </w:rPr>
        <w:t>это</w:t>
      </w:r>
      <w:r w:rsidR="00A011D9" w:rsidRPr="007229F0">
        <w:rPr>
          <w:sz w:val="28"/>
          <w:szCs w:val="28"/>
        </w:rPr>
        <w:t xml:space="preserve"> достигается благодаря пышным юбкам, их три, кукла безликая</w:t>
      </w:r>
      <w:r w:rsidR="00DA6EC2" w:rsidRPr="007229F0">
        <w:rPr>
          <w:sz w:val="28"/>
          <w:szCs w:val="28"/>
        </w:rPr>
        <w:t>, наряжена в яркую одежду</w:t>
      </w:r>
      <w:r w:rsidR="00A011D9" w:rsidRPr="007229F0">
        <w:rPr>
          <w:sz w:val="28"/>
          <w:szCs w:val="28"/>
        </w:rPr>
        <w:t>.</w:t>
      </w:r>
      <w:r w:rsidR="006967A5" w:rsidRPr="007229F0">
        <w:rPr>
          <w:color w:val="000000" w:themeColor="text1"/>
          <w:sz w:val="28"/>
          <w:szCs w:val="28"/>
        </w:rPr>
        <w:t xml:space="preserve"> Большого дохода ярмарки </w:t>
      </w:r>
      <w:r w:rsidR="00DA6EC2" w:rsidRPr="007229F0">
        <w:rPr>
          <w:sz w:val="28"/>
          <w:szCs w:val="28"/>
        </w:rPr>
        <w:t>творческому объединению «Лоскутная мозаика»</w:t>
      </w:r>
      <w:r w:rsidR="006967A5" w:rsidRPr="007229F0">
        <w:rPr>
          <w:color w:val="000000" w:themeColor="text1"/>
          <w:sz w:val="28"/>
          <w:szCs w:val="28"/>
        </w:rPr>
        <w:t xml:space="preserve"> не дают, но учат детей определять цену товара, постигат</w:t>
      </w:r>
      <w:r w:rsidR="00F81A0C" w:rsidRPr="007229F0">
        <w:rPr>
          <w:color w:val="000000" w:themeColor="text1"/>
          <w:sz w:val="28"/>
          <w:szCs w:val="28"/>
        </w:rPr>
        <w:t>ь</w:t>
      </w:r>
      <w:r w:rsidR="006967A5" w:rsidRPr="007229F0">
        <w:rPr>
          <w:color w:val="000000" w:themeColor="text1"/>
          <w:sz w:val="28"/>
          <w:szCs w:val="28"/>
        </w:rPr>
        <w:t xml:space="preserve"> значимость своего труда, развивают коммуникабельность.</w:t>
      </w:r>
    </w:p>
    <w:p w:rsidR="00A011D9" w:rsidRPr="007229F0" w:rsidRDefault="00A011D9" w:rsidP="00F57F55">
      <w:pPr>
        <w:ind w:firstLine="709"/>
      </w:pPr>
      <w:r w:rsidRPr="007229F0">
        <w:t>Воистину народным праздником считается Масленица! Этот веселый праздник проходит и в нашем поселке, где проходят выставки, конкурс</w:t>
      </w:r>
      <w:r w:rsidR="006967A5" w:rsidRPr="007229F0">
        <w:t>ы</w:t>
      </w:r>
      <w:r w:rsidRPr="007229F0">
        <w:t xml:space="preserve"> на лучшую куклу-масленицу. За последние три года </w:t>
      </w:r>
      <w:r w:rsidR="006967A5" w:rsidRPr="007229F0">
        <w:t xml:space="preserve">нами </w:t>
      </w:r>
      <w:r w:rsidRPr="007229F0">
        <w:t>были представлены работы «Масленица идет, всех на улицу зовет!», «Масленица</w:t>
      </w:r>
      <w:r w:rsidR="00F57F55">
        <w:t xml:space="preserve"> </w:t>
      </w:r>
      <w:r w:rsidRPr="007229F0">
        <w:t>-</w:t>
      </w:r>
      <w:r w:rsidR="00F57F55">
        <w:t xml:space="preserve"> </w:t>
      </w:r>
      <w:proofErr w:type="spellStart"/>
      <w:r w:rsidR="00AB132C" w:rsidRPr="007229F0">
        <w:t>Б</w:t>
      </w:r>
      <w:r w:rsidRPr="007229F0">
        <w:t>линница</w:t>
      </w:r>
      <w:proofErr w:type="spellEnd"/>
      <w:r w:rsidRPr="007229F0">
        <w:t>» и маслени</w:t>
      </w:r>
      <w:r w:rsidR="00973241" w:rsidRPr="007229F0">
        <w:t>чный</w:t>
      </w:r>
      <w:r w:rsidRPr="007229F0">
        <w:t xml:space="preserve"> </w:t>
      </w:r>
      <w:r w:rsidR="00973241" w:rsidRPr="007229F0">
        <w:t xml:space="preserve">костюм </w:t>
      </w:r>
      <w:r w:rsidRPr="007229F0">
        <w:t>в живом исполнении</w:t>
      </w:r>
      <w:r w:rsidR="00973241" w:rsidRPr="007229F0">
        <w:t xml:space="preserve"> «Краса Масленица» в номинации «Самая современная Масленица»</w:t>
      </w:r>
      <w:r w:rsidRPr="007229F0">
        <w:t xml:space="preserve">. </w:t>
      </w:r>
    </w:p>
    <w:p w:rsidR="00A011D9" w:rsidRPr="007229F0" w:rsidRDefault="00A011D9" w:rsidP="00F57F55">
      <w:pPr>
        <w:ind w:firstLine="709"/>
      </w:pPr>
      <w:r w:rsidRPr="007229F0">
        <w:t>«Масленица идет, всех на улицу зовет!» - композиция из двух ростовых кукол: кукла-мама и кукла-дочь. Они вышли на улицу встречать весну и угощать все</w:t>
      </w:r>
      <w:r w:rsidR="00AB132C" w:rsidRPr="007229F0">
        <w:t>х блинами с медом! На них яркая одежда, головы покрыты платками.</w:t>
      </w:r>
    </w:p>
    <w:p w:rsidR="00AB132C" w:rsidRPr="007229F0" w:rsidRDefault="00AB132C" w:rsidP="00F57F55">
      <w:pPr>
        <w:ind w:firstLine="709"/>
      </w:pPr>
      <w:r w:rsidRPr="007229F0">
        <w:lastRenderedPageBreak/>
        <w:t>«Масленица</w:t>
      </w:r>
      <w:r w:rsidR="00F57F55">
        <w:t xml:space="preserve"> </w:t>
      </w:r>
      <w:r w:rsidRPr="007229F0">
        <w:t>-</w:t>
      </w:r>
      <w:r w:rsidR="00F57F55">
        <w:t xml:space="preserve"> </w:t>
      </w:r>
      <w:proofErr w:type="spellStart"/>
      <w:r w:rsidRPr="007229F0">
        <w:t>Блинница</w:t>
      </w:r>
      <w:proofErr w:type="spellEnd"/>
      <w:r w:rsidRPr="007229F0">
        <w:t>» - большая кукла в яркой юбке, кружевной кофте, а голову покрывает платок. Основа куклы, как и</w:t>
      </w:r>
      <w:r w:rsidR="00973241" w:rsidRPr="007229F0">
        <w:t xml:space="preserve"> у</w:t>
      </w:r>
      <w:r w:rsidRPr="007229F0">
        <w:t xml:space="preserve"> предыдущих кукол, крестовая</w:t>
      </w:r>
      <w:r w:rsidR="00973241" w:rsidRPr="007229F0">
        <w:t>,</w:t>
      </w:r>
      <w:r w:rsidRPr="007229F0">
        <w:t xml:space="preserve"> навьюченная старыми тряпками, сформированной головой и грудью.</w:t>
      </w:r>
      <w:r w:rsidR="00A34A40" w:rsidRPr="007229F0">
        <w:t xml:space="preserve"> Все к</w:t>
      </w:r>
      <w:r w:rsidRPr="007229F0">
        <w:t>уклы безликие, стоят на подставке.</w:t>
      </w:r>
    </w:p>
    <w:p w:rsidR="00AB132C" w:rsidRPr="007229F0" w:rsidRDefault="00D95CD6" w:rsidP="00F57F55">
      <w:pPr>
        <w:shd w:val="clear" w:color="auto" w:fill="FFFFFF"/>
        <w:rPr>
          <w:color w:val="000000" w:themeColor="text1"/>
        </w:rPr>
      </w:pPr>
      <w:r w:rsidRPr="007229F0">
        <w:rPr>
          <w:color w:val="000000" w:themeColor="text1"/>
        </w:rPr>
        <w:t>То, что декоративно-прикладное творчество вызывает интерес,</w:t>
      </w:r>
      <w:r w:rsidR="00F57F55">
        <w:rPr>
          <w:color w:val="000000" w:themeColor="text1"/>
        </w:rPr>
        <w:t xml:space="preserve"> </w:t>
      </w:r>
      <w:r w:rsidRPr="007229F0">
        <w:rPr>
          <w:color w:val="000000" w:themeColor="text1"/>
        </w:rPr>
        <w:t>показывают</w:t>
      </w:r>
      <w:r w:rsidR="00F57F55">
        <w:rPr>
          <w:color w:val="000000" w:themeColor="text1"/>
        </w:rPr>
        <w:t xml:space="preserve"> </w:t>
      </w:r>
      <w:r w:rsidR="00DA6EC2" w:rsidRPr="007229F0">
        <w:rPr>
          <w:color w:val="000000" w:themeColor="text1"/>
        </w:rPr>
        <w:t>и</w:t>
      </w:r>
      <w:r w:rsidRPr="007229F0">
        <w:rPr>
          <w:color w:val="000000" w:themeColor="text1"/>
        </w:rPr>
        <w:t xml:space="preserve"> мастер-классы.</w:t>
      </w:r>
      <w:r w:rsidR="00CB5DCC" w:rsidRPr="007229F0">
        <w:rPr>
          <w:color w:val="000000" w:themeColor="text1"/>
        </w:rPr>
        <w:t xml:space="preserve"> </w:t>
      </w:r>
      <w:r w:rsidR="0081443B" w:rsidRPr="007229F0">
        <w:rPr>
          <w:color w:val="000000" w:themeColor="text1"/>
        </w:rPr>
        <w:t>М</w:t>
      </w:r>
      <w:r w:rsidR="00AB132C" w:rsidRPr="007229F0">
        <w:t xml:space="preserve">ною проводился мастер-класс обрядовой куклы – «Купавка». </w:t>
      </w:r>
      <w:r w:rsidR="006967A5" w:rsidRPr="007229F0">
        <w:t>Это к</w:t>
      </w:r>
      <w:r w:rsidR="00AB132C" w:rsidRPr="007229F0">
        <w:t xml:space="preserve">укла праздников Аграфены </w:t>
      </w:r>
      <w:r w:rsidR="00D866E1" w:rsidRPr="007229F0">
        <w:t>Купавки и Ивана Купалы. Основой этой куклы служат две березовые веточки, перевязанные крестообразно,</w:t>
      </w:r>
      <w:r w:rsidR="00A34A40" w:rsidRPr="007229F0">
        <w:t xml:space="preserve"> потом</w:t>
      </w:r>
      <w:r w:rsidR="00D866E1" w:rsidRPr="007229F0">
        <w:t xml:space="preserve"> формиру</w:t>
      </w:r>
      <w:r w:rsidR="00A34A40" w:rsidRPr="007229F0">
        <w:t>ем</w:t>
      </w:r>
      <w:r w:rsidR="00D866E1" w:rsidRPr="007229F0">
        <w:t xml:space="preserve"> голову. Наряжали куклу в красивую одежду. На руки Купавки вешали цветные ленточки или нитки – заветные девичьи желания, потом куклу пускали плыть по реке, по </w:t>
      </w:r>
      <w:r w:rsidR="00F46EFB" w:rsidRPr="007229F0">
        <w:t>тому,</w:t>
      </w:r>
      <w:r w:rsidR="00D866E1" w:rsidRPr="007229F0">
        <w:t xml:space="preserve"> как поплывет кукла, предсказывали, каким будет год.</w:t>
      </w:r>
    </w:p>
    <w:p w:rsidR="00D866E1" w:rsidRPr="007229F0" w:rsidRDefault="00CB5DCC" w:rsidP="00F57F55">
      <w:pPr>
        <w:ind w:firstLine="709"/>
      </w:pPr>
      <w:r w:rsidRPr="007229F0">
        <w:t>Я</w:t>
      </w:r>
      <w:r w:rsidR="00A34A40" w:rsidRPr="007229F0">
        <w:t xml:space="preserve"> </w:t>
      </w:r>
      <w:r w:rsidR="005E258D" w:rsidRPr="007229F0">
        <w:t xml:space="preserve">- </w:t>
      </w:r>
      <w:r w:rsidRPr="007229F0">
        <w:t>участни</w:t>
      </w:r>
      <w:r w:rsidR="00172465" w:rsidRPr="007229F0">
        <w:t>ца</w:t>
      </w:r>
      <w:r w:rsidR="00D866E1" w:rsidRPr="007229F0">
        <w:t xml:space="preserve"> </w:t>
      </w:r>
      <w:r w:rsidR="00172465" w:rsidRPr="007229F0">
        <w:t xml:space="preserve">ежегодного </w:t>
      </w:r>
      <w:r w:rsidRPr="007229F0">
        <w:t xml:space="preserve">регионального </w:t>
      </w:r>
      <w:proofErr w:type="spellStart"/>
      <w:proofErr w:type="gramStart"/>
      <w:r w:rsidRPr="007229F0">
        <w:t>а</w:t>
      </w:r>
      <w:r w:rsidR="00D866E1" w:rsidRPr="007229F0">
        <w:t>рт</w:t>
      </w:r>
      <w:proofErr w:type="spellEnd"/>
      <w:proofErr w:type="gramEnd"/>
      <w:r w:rsidR="00B37AC7">
        <w:t xml:space="preserve"> </w:t>
      </w:r>
      <w:r w:rsidR="00D866E1" w:rsidRPr="007229F0">
        <w:t>-</w:t>
      </w:r>
      <w:r w:rsidR="00B37AC7">
        <w:t xml:space="preserve"> </w:t>
      </w:r>
      <w:r w:rsidR="00D866E1" w:rsidRPr="007229F0">
        <w:t>проект</w:t>
      </w:r>
      <w:r w:rsidRPr="007229F0">
        <w:t>а</w:t>
      </w:r>
      <w:r w:rsidR="00D866E1" w:rsidRPr="007229F0">
        <w:t xml:space="preserve"> </w:t>
      </w:r>
      <w:r w:rsidRPr="007229F0">
        <w:t xml:space="preserve">по созданию рукотворного покрова </w:t>
      </w:r>
      <w:r w:rsidR="005E258D" w:rsidRPr="007229F0">
        <w:t>«Смоленский плат»</w:t>
      </w:r>
      <w:r w:rsidR="00D866E1" w:rsidRPr="007229F0">
        <w:t xml:space="preserve">. </w:t>
      </w:r>
      <w:r w:rsidR="00172465" w:rsidRPr="007229F0">
        <w:t>Мною представлены</w:t>
      </w:r>
      <w:r w:rsidR="00D866E1" w:rsidRPr="007229F0">
        <w:t xml:space="preserve"> работы: «Маленькая Тося – Великая Надежда», «О Победе пой, гармошка!», «Смоленский собор»</w:t>
      </w:r>
      <w:r w:rsidR="00172465" w:rsidRPr="007229F0">
        <w:t>,</w:t>
      </w:r>
      <w:r w:rsidR="00D866E1" w:rsidRPr="007229F0">
        <w:t xml:space="preserve"> «300 часов под водой»</w:t>
      </w:r>
      <w:r w:rsidR="00172465" w:rsidRPr="007229F0">
        <w:t xml:space="preserve">, которые экспонируются в культурно-выставочном центре имени </w:t>
      </w:r>
      <w:proofErr w:type="spellStart"/>
      <w:r w:rsidR="00172465" w:rsidRPr="007229F0">
        <w:t>Тенишевых</w:t>
      </w:r>
      <w:proofErr w:type="spellEnd"/>
      <w:r w:rsidR="00172465" w:rsidRPr="007229F0">
        <w:t>. Сейчас идет работа над новой композицией «</w:t>
      </w:r>
      <w:proofErr w:type="spellStart"/>
      <w:r w:rsidR="00172465" w:rsidRPr="007229F0">
        <w:t>Хмелита</w:t>
      </w:r>
      <w:proofErr w:type="spellEnd"/>
      <w:r w:rsidR="00172465" w:rsidRPr="007229F0">
        <w:t>».</w:t>
      </w:r>
    </w:p>
    <w:p w:rsidR="00172465" w:rsidRPr="007229F0" w:rsidRDefault="00F51761" w:rsidP="00F57F55">
      <w:pPr>
        <w:ind w:firstLine="709"/>
      </w:pPr>
      <w:r w:rsidRPr="007229F0">
        <w:t xml:space="preserve">Наш опыт показал, что выставка художественно-творческих работ является вкладом в пропаганду культурного наследия России. </w:t>
      </w:r>
      <w:r w:rsidR="00172465" w:rsidRPr="007229F0">
        <w:t>Лоскутная техника – выдающееся явление художественной культуры. То</w:t>
      </w:r>
      <w:r w:rsidR="009B2A3D" w:rsidRPr="007229F0">
        <w:t xml:space="preserve">, </w:t>
      </w:r>
      <w:r w:rsidR="00172465" w:rsidRPr="007229F0">
        <w:t>чем занимались наши предки, дошло до наших дней. Многим изделиям мы пр</w:t>
      </w:r>
      <w:r w:rsidR="00B37AC7">
        <w:t>и</w:t>
      </w:r>
      <w:r w:rsidR="00172465" w:rsidRPr="007229F0">
        <w:t>дали современный вид. Но это не так уж и плохо. Главное – сохранить и донести до будущих поколений накопительный опыт мастеров, привить интерес к культуре своей Родины, к истокам народного творчества.</w:t>
      </w:r>
      <w:r w:rsidR="00D97DA3" w:rsidRPr="007229F0">
        <w:t xml:space="preserve"> </w:t>
      </w:r>
    </w:p>
    <w:sectPr w:rsidR="00172465" w:rsidRPr="007229F0" w:rsidSect="00321D3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FC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E5C02D9"/>
    <w:multiLevelType w:val="multilevel"/>
    <w:tmpl w:val="912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6802"/>
    <w:rsid w:val="000046A7"/>
    <w:rsid w:val="000053A4"/>
    <w:rsid w:val="00010156"/>
    <w:rsid w:val="0003177C"/>
    <w:rsid w:val="0006590D"/>
    <w:rsid w:val="00093FC4"/>
    <w:rsid w:val="000D68CB"/>
    <w:rsid w:val="00163256"/>
    <w:rsid w:val="00172465"/>
    <w:rsid w:val="00195AD1"/>
    <w:rsid w:val="001D7A89"/>
    <w:rsid w:val="001E2763"/>
    <w:rsid w:val="002164BC"/>
    <w:rsid w:val="00216CCE"/>
    <w:rsid w:val="0022739F"/>
    <w:rsid w:val="00260B0C"/>
    <w:rsid w:val="002B2CA5"/>
    <w:rsid w:val="00307BF0"/>
    <w:rsid w:val="00321D3D"/>
    <w:rsid w:val="00394BE1"/>
    <w:rsid w:val="003B29D7"/>
    <w:rsid w:val="003F7278"/>
    <w:rsid w:val="00412699"/>
    <w:rsid w:val="00490CDD"/>
    <w:rsid w:val="004A0B66"/>
    <w:rsid w:val="004A4A16"/>
    <w:rsid w:val="004B7659"/>
    <w:rsid w:val="004C580D"/>
    <w:rsid w:val="004F0EF3"/>
    <w:rsid w:val="00501D33"/>
    <w:rsid w:val="00520411"/>
    <w:rsid w:val="00535028"/>
    <w:rsid w:val="00590B2F"/>
    <w:rsid w:val="005E258D"/>
    <w:rsid w:val="00676743"/>
    <w:rsid w:val="006952D7"/>
    <w:rsid w:val="006967A5"/>
    <w:rsid w:val="006A25C2"/>
    <w:rsid w:val="006C5810"/>
    <w:rsid w:val="006D66EF"/>
    <w:rsid w:val="007123ED"/>
    <w:rsid w:val="007229F0"/>
    <w:rsid w:val="007369B1"/>
    <w:rsid w:val="00781C1C"/>
    <w:rsid w:val="007A6452"/>
    <w:rsid w:val="007B544E"/>
    <w:rsid w:val="007E2C7D"/>
    <w:rsid w:val="0081443B"/>
    <w:rsid w:val="00826802"/>
    <w:rsid w:val="00830B23"/>
    <w:rsid w:val="00831FEC"/>
    <w:rsid w:val="00846658"/>
    <w:rsid w:val="00872C1D"/>
    <w:rsid w:val="0089313F"/>
    <w:rsid w:val="008E705D"/>
    <w:rsid w:val="008F0B2F"/>
    <w:rsid w:val="008F25F6"/>
    <w:rsid w:val="009344D0"/>
    <w:rsid w:val="00973241"/>
    <w:rsid w:val="00983670"/>
    <w:rsid w:val="009B2A3D"/>
    <w:rsid w:val="00A011D9"/>
    <w:rsid w:val="00A24457"/>
    <w:rsid w:val="00A34A40"/>
    <w:rsid w:val="00A42A92"/>
    <w:rsid w:val="00A47B35"/>
    <w:rsid w:val="00A637C0"/>
    <w:rsid w:val="00AB132C"/>
    <w:rsid w:val="00AF1AF7"/>
    <w:rsid w:val="00AF7D32"/>
    <w:rsid w:val="00B33FBF"/>
    <w:rsid w:val="00B37AC7"/>
    <w:rsid w:val="00B67973"/>
    <w:rsid w:val="00B92FD4"/>
    <w:rsid w:val="00B961B8"/>
    <w:rsid w:val="00BA0B06"/>
    <w:rsid w:val="00BC7A41"/>
    <w:rsid w:val="00C611B1"/>
    <w:rsid w:val="00CB5DCC"/>
    <w:rsid w:val="00CE2184"/>
    <w:rsid w:val="00D02DC8"/>
    <w:rsid w:val="00D20856"/>
    <w:rsid w:val="00D42613"/>
    <w:rsid w:val="00D66CF9"/>
    <w:rsid w:val="00D77FAD"/>
    <w:rsid w:val="00D847CD"/>
    <w:rsid w:val="00D866E1"/>
    <w:rsid w:val="00D94F73"/>
    <w:rsid w:val="00D95CD6"/>
    <w:rsid w:val="00D97DA3"/>
    <w:rsid w:val="00DA6A58"/>
    <w:rsid w:val="00DA6EC2"/>
    <w:rsid w:val="00DC3963"/>
    <w:rsid w:val="00E440EA"/>
    <w:rsid w:val="00E7573E"/>
    <w:rsid w:val="00EA00C5"/>
    <w:rsid w:val="00F46EFB"/>
    <w:rsid w:val="00F51761"/>
    <w:rsid w:val="00F57F55"/>
    <w:rsid w:val="00F77AF2"/>
    <w:rsid w:val="00F81A0C"/>
    <w:rsid w:val="00FA5253"/>
    <w:rsid w:val="00FD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7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F1AF7"/>
    <w:pPr>
      <w:ind w:left="720"/>
      <w:contextualSpacing/>
    </w:pPr>
  </w:style>
  <w:style w:type="paragraph" w:styleId="a4">
    <w:name w:val="Normal (Web)"/>
    <w:basedOn w:val="a"/>
    <w:rsid w:val="009344D0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Admin</cp:lastModifiedBy>
  <cp:revision>6</cp:revision>
  <dcterms:created xsi:type="dcterms:W3CDTF">2021-03-23T10:43:00Z</dcterms:created>
  <dcterms:modified xsi:type="dcterms:W3CDTF">2021-03-31T13:13:00Z</dcterms:modified>
</cp:coreProperties>
</file>