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11" w:rsidRDefault="003F5911" w:rsidP="004130CD">
      <w:pPr>
        <w:shd w:val="clear" w:color="auto" w:fill="FFFFFF"/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</w:p>
    <w:p w:rsidR="003F5911" w:rsidRPr="00A5754C" w:rsidRDefault="003F5911" w:rsidP="003F591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5754C">
        <w:rPr>
          <w:sz w:val="28"/>
          <w:szCs w:val="28"/>
        </w:rPr>
        <w:t>Муниципальное бюджетное учреждение дополнительного образования</w:t>
      </w:r>
    </w:p>
    <w:p w:rsidR="003F5911" w:rsidRPr="00A5754C" w:rsidRDefault="003F5911" w:rsidP="003F591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5754C">
        <w:rPr>
          <w:sz w:val="28"/>
          <w:szCs w:val="28"/>
        </w:rPr>
        <w:t>«Шумячский Дом детского творчества»</w:t>
      </w:r>
    </w:p>
    <w:p w:rsidR="003F5911" w:rsidRDefault="003F5911" w:rsidP="003F5911">
      <w:pPr>
        <w:pStyle w:val="a3"/>
        <w:shd w:val="clear" w:color="auto" w:fill="FFFFFF"/>
        <w:spacing w:before="0" w:beforeAutospacing="0" w:after="0" w:afterAutospacing="0" w:line="276" w:lineRule="auto"/>
        <w:ind w:left="4248"/>
        <w:jc w:val="both"/>
        <w:rPr>
          <w:sz w:val="28"/>
          <w:szCs w:val="28"/>
        </w:rPr>
      </w:pPr>
    </w:p>
    <w:p w:rsidR="003F5911" w:rsidRDefault="003F5911" w:rsidP="003F5911">
      <w:pPr>
        <w:pStyle w:val="a3"/>
        <w:shd w:val="clear" w:color="auto" w:fill="FFFFFF"/>
        <w:spacing w:before="0" w:beforeAutospacing="0" w:after="0" w:afterAutospacing="0" w:line="276" w:lineRule="auto"/>
        <w:ind w:left="4248"/>
        <w:jc w:val="both"/>
        <w:rPr>
          <w:sz w:val="28"/>
          <w:szCs w:val="28"/>
        </w:rPr>
      </w:pPr>
    </w:p>
    <w:p w:rsidR="003F5911" w:rsidRDefault="003F5911" w:rsidP="003F5911">
      <w:pPr>
        <w:pStyle w:val="a3"/>
        <w:shd w:val="clear" w:color="auto" w:fill="FFFFFF"/>
        <w:spacing w:before="0" w:beforeAutospacing="0" w:after="0" w:afterAutospacing="0" w:line="276" w:lineRule="auto"/>
        <w:ind w:left="4248"/>
        <w:jc w:val="both"/>
        <w:rPr>
          <w:sz w:val="28"/>
          <w:szCs w:val="28"/>
        </w:rPr>
      </w:pPr>
    </w:p>
    <w:p w:rsidR="003F5911" w:rsidRDefault="003F5911" w:rsidP="003F5911">
      <w:pPr>
        <w:pStyle w:val="a3"/>
        <w:shd w:val="clear" w:color="auto" w:fill="FFFFFF"/>
        <w:spacing w:before="0" w:beforeAutospacing="0" w:after="0" w:afterAutospacing="0" w:line="276" w:lineRule="auto"/>
        <w:ind w:left="4248"/>
        <w:jc w:val="both"/>
        <w:rPr>
          <w:sz w:val="28"/>
          <w:szCs w:val="28"/>
        </w:rPr>
      </w:pPr>
    </w:p>
    <w:p w:rsidR="003F5911" w:rsidRDefault="003F5911" w:rsidP="003F5911">
      <w:pPr>
        <w:pStyle w:val="a3"/>
        <w:shd w:val="clear" w:color="auto" w:fill="FFFFFF"/>
        <w:spacing w:before="0" w:beforeAutospacing="0" w:after="0" w:afterAutospacing="0" w:line="276" w:lineRule="auto"/>
        <w:ind w:left="4248"/>
        <w:jc w:val="both"/>
        <w:rPr>
          <w:sz w:val="28"/>
          <w:szCs w:val="28"/>
        </w:rPr>
      </w:pPr>
    </w:p>
    <w:p w:rsidR="003F5911" w:rsidRDefault="003F5911" w:rsidP="003F5911">
      <w:pPr>
        <w:pStyle w:val="a3"/>
        <w:shd w:val="clear" w:color="auto" w:fill="FFFFFF"/>
        <w:spacing w:before="0" w:beforeAutospacing="0" w:after="0" w:afterAutospacing="0" w:line="276" w:lineRule="auto"/>
        <w:ind w:left="4248"/>
        <w:jc w:val="both"/>
        <w:rPr>
          <w:sz w:val="28"/>
          <w:szCs w:val="28"/>
        </w:rPr>
      </w:pPr>
    </w:p>
    <w:p w:rsidR="003F5911" w:rsidRDefault="003F5911" w:rsidP="003F5911">
      <w:pPr>
        <w:pStyle w:val="a3"/>
        <w:shd w:val="clear" w:color="auto" w:fill="FFFFFF"/>
        <w:spacing w:before="0" w:beforeAutospacing="0" w:after="0" w:afterAutospacing="0" w:line="276" w:lineRule="auto"/>
        <w:ind w:left="4248"/>
        <w:jc w:val="both"/>
        <w:rPr>
          <w:sz w:val="28"/>
          <w:szCs w:val="28"/>
        </w:rPr>
      </w:pPr>
    </w:p>
    <w:p w:rsidR="003F5911" w:rsidRPr="00D67FBC" w:rsidRDefault="003F5911" w:rsidP="003F5911">
      <w:pPr>
        <w:pStyle w:val="a3"/>
        <w:shd w:val="clear" w:color="auto" w:fill="FFFFFF"/>
        <w:spacing w:before="0" w:beforeAutospacing="0" w:after="0" w:afterAutospacing="0" w:line="276" w:lineRule="auto"/>
        <w:ind w:left="4248"/>
        <w:jc w:val="both"/>
      </w:pPr>
      <w:r w:rsidRPr="00D67FBC">
        <w:t>Муниципальный компетентностный конкурс мастер – классов педагогов дополнительного образования</w:t>
      </w:r>
    </w:p>
    <w:p w:rsidR="003F5911" w:rsidRPr="00D67FBC" w:rsidRDefault="003F5911" w:rsidP="003F5911">
      <w:pPr>
        <w:pStyle w:val="a3"/>
        <w:shd w:val="clear" w:color="auto" w:fill="FFFFFF"/>
        <w:spacing w:before="0" w:beforeAutospacing="0" w:after="0" w:afterAutospacing="0" w:line="276" w:lineRule="auto"/>
        <w:ind w:left="4248"/>
        <w:jc w:val="both"/>
      </w:pPr>
      <w:r w:rsidRPr="003F1AC3">
        <w:t xml:space="preserve">номинация: </w:t>
      </w:r>
      <w:r w:rsidRPr="00D67FBC">
        <w:t>Лучший мастер – класс по художественному направлению</w:t>
      </w:r>
    </w:p>
    <w:p w:rsidR="003F5911" w:rsidRDefault="003F5911" w:rsidP="003F59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3F5911" w:rsidRDefault="003F5911" w:rsidP="003F59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3F5911" w:rsidRDefault="003F5911" w:rsidP="003F59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3F5911" w:rsidRDefault="003F5911" w:rsidP="003F59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3F5911" w:rsidRDefault="003F5911" w:rsidP="003F59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3F5911" w:rsidRDefault="003F5911" w:rsidP="003F59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3F5911" w:rsidRDefault="003F5911" w:rsidP="003F59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3F5911" w:rsidRDefault="003F5911" w:rsidP="003F59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3F5911" w:rsidRDefault="003F5911" w:rsidP="003F59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3F5911" w:rsidRPr="00A5754C" w:rsidRDefault="003A3815" w:rsidP="003F59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color w:val="000000"/>
        </w:rPr>
        <w:t>«Рефлексия - профессиональная компетенция педагога дополнительного образования»</w:t>
      </w:r>
    </w:p>
    <w:p w:rsidR="003F5911" w:rsidRPr="00675CF0" w:rsidRDefault="003F5911" w:rsidP="00EF3E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E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 w:rsidR="00EF3E85" w:rsidRPr="00EF3E85">
        <w:rPr>
          <w:rFonts w:ascii="Times New Roman" w:hAnsi="Times New Roman" w:cs="Times New Roman"/>
          <w:b/>
          <w:sz w:val="28"/>
          <w:szCs w:val="28"/>
        </w:rPr>
        <w:t>Применение акти</w:t>
      </w:r>
      <w:r w:rsidR="00675CF0">
        <w:rPr>
          <w:rFonts w:ascii="Times New Roman" w:hAnsi="Times New Roman" w:cs="Times New Roman"/>
          <w:b/>
          <w:sz w:val="28"/>
          <w:szCs w:val="28"/>
        </w:rPr>
        <w:t xml:space="preserve">вных методов </w:t>
      </w:r>
      <w:r w:rsidR="00675CF0" w:rsidRPr="00675CF0">
        <w:rPr>
          <w:rFonts w:ascii="Times New Roman" w:hAnsi="Times New Roman" w:cs="Times New Roman"/>
          <w:b/>
          <w:sz w:val="28"/>
          <w:szCs w:val="28"/>
        </w:rPr>
        <w:t xml:space="preserve">обучения </w:t>
      </w:r>
      <w:r w:rsidR="00675CF0" w:rsidRPr="00675CF0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в процессе дополнительного образования детей</w:t>
      </w:r>
      <w:r w:rsidRPr="00675CF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3F5911" w:rsidRPr="00D67FBC" w:rsidRDefault="003F5911" w:rsidP="003F5911">
      <w:pPr>
        <w:pStyle w:val="a3"/>
        <w:shd w:val="clear" w:color="auto" w:fill="FFFFFF"/>
        <w:spacing w:before="0" w:beforeAutospacing="0" w:after="0" w:afterAutospacing="0" w:line="276" w:lineRule="auto"/>
        <w:ind w:left="1416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(</w:t>
      </w:r>
      <w:r w:rsidRPr="00D67FBC">
        <w:rPr>
          <w:bCs/>
          <w:sz w:val="28"/>
          <w:szCs w:val="28"/>
        </w:rPr>
        <w:t>Мастер – класс</w:t>
      </w:r>
      <w:r>
        <w:rPr>
          <w:bCs/>
          <w:sz w:val="28"/>
          <w:szCs w:val="28"/>
        </w:rPr>
        <w:t>)</w:t>
      </w:r>
    </w:p>
    <w:p w:rsidR="003F5911" w:rsidRDefault="003F5911" w:rsidP="003F5911">
      <w:pPr>
        <w:shd w:val="clear" w:color="auto" w:fill="FFFFFF"/>
        <w:spacing w:after="0" w:line="240" w:lineRule="auto"/>
        <w:ind w:left="-142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3F5911" w:rsidRDefault="003F5911" w:rsidP="003F5911">
      <w:pPr>
        <w:shd w:val="clear" w:color="auto" w:fill="FFFFFF"/>
        <w:spacing w:after="0" w:line="240" w:lineRule="auto"/>
        <w:ind w:left="-142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3F5911" w:rsidRDefault="003F5911" w:rsidP="003F5911">
      <w:pPr>
        <w:shd w:val="clear" w:color="auto" w:fill="FFFFFF"/>
        <w:spacing w:after="0" w:line="240" w:lineRule="auto"/>
        <w:ind w:left="-142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3F5911" w:rsidRDefault="003F5911" w:rsidP="003F5911">
      <w:pPr>
        <w:shd w:val="clear" w:color="auto" w:fill="FFFFFF"/>
        <w:spacing w:after="0" w:line="240" w:lineRule="auto"/>
        <w:ind w:left="-142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3F5911" w:rsidRDefault="003F5911" w:rsidP="003F5911">
      <w:pPr>
        <w:shd w:val="clear" w:color="auto" w:fill="FFFFFF"/>
        <w:spacing w:after="0" w:line="240" w:lineRule="auto"/>
        <w:ind w:left="4248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Автор: Троенько Валентина Владимировна,</w:t>
      </w:r>
    </w:p>
    <w:p w:rsidR="003F5911" w:rsidRDefault="003F5911" w:rsidP="003F5911">
      <w:pPr>
        <w:shd w:val="clear" w:color="auto" w:fill="FFFFFF"/>
        <w:spacing w:after="0" w:line="240" w:lineRule="auto"/>
        <w:ind w:left="4248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методист</w:t>
      </w:r>
    </w:p>
    <w:p w:rsidR="003F5911" w:rsidRDefault="003F5911" w:rsidP="003F5911">
      <w:pPr>
        <w:shd w:val="clear" w:color="auto" w:fill="FFFFFF"/>
        <w:spacing w:after="0" w:line="240" w:lineRule="auto"/>
        <w:ind w:left="4248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3F5911" w:rsidRDefault="003F5911" w:rsidP="003F5911">
      <w:pPr>
        <w:shd w:val="clear" w:color="auto" w:fill="FFFFFF"/>
        <w:spacing w:after="0" w:line="240" w:lineRule="auto"/>
        <w:ind w:left="4248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3F5911" w:rsidRDefault="003F5911" w:rsidP="003F5911">
      <w:pPr>
        <w:shd w:val="clear" w:color="auto" w:fill="FFFFFF"/>
        <w:spacing w:after="0" w:line="240" w:lineRule="auto"/>
        <w:ind w:left="-142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3F5911" w:rsidRDefault="003F5911" w:rsidP="003F5911">
      <w:pPr>
        <w:shd w:val="clear" w:color="auto" w:fill="FFFFFF"/>
        <w:spacing w:after="0" w:line="240" w:lineRule="auto"/>
        <w:ind w:left="-142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3F5911" w:rsidRDefault="003F5911" w:rsidP="003F5911">
      <w:pPr>
        <w:shd w:val="clear" w:color="auto" w:fill="FFFFFF"/>
        <w:spacing w:after="0" w:line="240" w:lineRule="auto"/>
        <w:ind w:left="-142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3F5911" w:rsidRDefault="003F5911" w:rsidP="003F5911">
      <w:pPr>
        <w:shd w:val="clear" w:color="auto" w:fill="FFFFFF"/>
        <w:spacing w:after="0" w:line="240" w:lineRule="auto"/>
        <w:ind w:left="-142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3F5911" w:rsidRPr="002E12F6" w:rsidRDefault="003F5911" w:rsidP="003F591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3F5911" w:rsidRDefault="003F5911" w:rsidP="003F591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911" w:rsidRDefault="003F5911" w:rsidP="003F591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911" w:rsidRDefault="003F5911" w:rsidP="003F5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911" w:rsidRPr="002E12F6" w:rsidRDefault="003F5911" w:rsidP="003F5911">
      <w:pPr>
        <w:shd w:val="clear" w:color="auto" w:fill="FFFFFF"/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2021год</w:t>
      </w:r>
    </w:p>
    <w:p w:rsidR="00485305" w:rsidRDefault="00485305" w:rsidP="003F591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</w:p>
    <w:p w:rsidR="00485305" w:rsidRPr="004130CD" w:rsidRDefault="00485305" w:rsidP="003F591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</w:p>
    <w:p w:rsidR="004130CD" w:rsidRPr="00CF4C8D" w:rsidRDefault="004130CD" w:rsidP="00080F68">
      <w:pPr>
        <w:shd w:val="clear" w:color="auto" w:fill="FFFFFF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– размышление о своем внутреннем состоянии, самоанализ. (Ожегов С.И., Шведова Н.Ю. Толковый словарь русского языка).</w:t>
      </w:r>
    </w:p>
    <w:p w:rsidR="00432FB5" w:rsidRPr="00CF4C8D" w:rsidRDefault="00432FB5" w:rsidP="00080F68">
      <w:pPr>
        <w:shd w:val="clear" w:color="auto" w:fill="FFFFFF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B5" w:rsidRPr="00CF4C8D" w:rsidRDefault="00432FB5" w:rsidP="008035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hAnsi="Times New Roman" w:cs="Times New Roman"/>
          <w:sz w:val="28"/>
          <w:szCs w:val="28"/>
          <w:shd w:val="clear" w:color="auto" w:fill="FFFFFF"/>
        </w:rPr>
        <w:t>К современному занятию сегодня предъявляется множество требований и слово «рефлексия»  перестало быть новшеством.  Важное требование современного образования – формировать у детей умения понимать причины успеха/неуспеха учебной деятельности и способность конструктивно действовать даже в ситуациях неуспеха. Практически каждый педагог дополнительного образования сегодня в той или иной степени использует прием рефлексии на занятиях, зачастую не всегда ясно понимая, что он измеряет</w:t>
      </w:r>
    </w:p>
    <w:p w:rsidR="004130CD" w:rsidRPr="00CF4C8D" w:rsidRDefault="004130CD" w:rsidP="00080F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– это умение размышлять, заниматься самонаблюдением, самоанализ, осмысление, оценка предпосылок, условий и результатов собственной деятельности, внутренней жизни. Современная педагогическая наука считает, что если человек не рефлексирует, он не выполняет роли субъекта образовательного процесса.</w:t>
      </w:r>
    </w:p>
    <w:p w:rsidR="003148CC" w:rsidRPr="00CF4C8D" w:rsidRDefault="003148CC" w:rsidP="0008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8D">
        <w:rPr>
          <w:rFonts w:ascii="Times New Roman" w:hAnsi="Times New Roman" w:cs="Times New Roman"/>
          <w:sz w:val="28"/>
          <w:szCs w:val="28"/>
        </w:rPr>
        <w:t>Основная цель введения элементов рефлексии на занятии – это максимально включить детей в учебную активность, изменить их роль в учебном процессе. Чтобы дети осознавали ответственность за результат своей деятельности. И были уверенны что благодаря усилиям добьются прогресса, знали куда усилия направить.</w:t>
      </w:r>
    </w:p>
    <w:p w:rsidR="00AB0603" w:rsidRPr="00CF4C8D" w:rsidRDefault="00AB0603" w:rsidP="00EF3E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C8D">
        <w:rPr>
          <w:rFonts w:ascii="Times New Roman" w:hAnsi="Times New Roman" w:cs="Times New Roman"/>
          <w:b/>
          <w:sz w:val="28"/>
          <w:szCs w:val="28"/>
        </w:rPr>
        <w:t>Тема мастер-класса:</w:t>
      </w:r>
    </w:p>
    <w:p w:rsidR="00AB0603" w:rsidRPr="00675CF0" w:rsidRDefault="00AB0603" w:rsidP="00EF3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C8D">
        <w:rPr>
          <w:rFonts w:ascii="Times New Roman" w:hAnsi="Times New Roman" w:cs="Times New Roman"/>
          <w:sz w:val="28"/>
          <w:szCs w:val="28"/>
        </w:rPr>
        <w:t xml:space="preserve">Применение активных методов обучения на </w:t>
      </w:r>
      <w:r w:rsidRPr="00675CF0">
        <w:rPr>
          <w:rFonts w:ascii="Times New Roman" w:hAnsi="Times New Roman" w:cs="Times New Roman"/>
          <w:sz w:val="28"/>
          <w:szCs w:val="28"/>
        </w:rPr>
        <w:t>занятии</w:t>
      </w:r>
      <w:r w:rsidR="00675CF0" w:rsidRPr="00675CF0">
        <w:rPr>
          <w:rFonts w:ascii="Times New Roman" w:hAnsi="Times New Roman" w:cs="Times New Roman"/>
          <w:sz w:val="28"/>
          <w:szCs w:val="28"/>
        </w:rPr>
        <w:t xml:space="preserve"> </w:t>
      </w:r>
      <w:r w:rsidR="00675CF0" w:rsidRPr="00675CF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процессе дополнительного образования детей</w:t>
      </w:r>
      <w:r w:rsidRPr="00675CF0">
        <w:rPr>
          <w:rFonts w:ascii="Times New Roman" w:hAnsi="Times New Roman" w:cs="Times New Roman"/>
          <w:sz w:val="28"/>
          <w:szCs w:val="28"/>
        </w:rPr>
        <w:t>.</w:t>
      </w:r>
    </w:p>
    <w:p w:rsidR="00AB0603" w:rsidRPr="00CF4C8D" w:rsidRDefault="00AB0603" w:rsidP="00AB06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C8D">
        <w:rPr>
          <w:rFonts w:ascii="Times New Roman" w:hAnsi="Times New Roman" w:cs="Times New Roman"/>
          <w:b/>
          <w:sz w:val="28"/>
          <w:szCs w:val="28"/>
        </w:rPr>
        <w:t>Задачи мастер-класса:</w:t>
      </w:r>
    </w:p>
    <w:p w:rsidR="00AB0603" w:rsidRPr="00CF4C8D" w:rsidRDefault="00AB0603" w:rsidP="00AB0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C8D">
        <w:rPr>
          <w:rFonts w:ascii="Times New Roman" w:hAnsi="Times New Roman" w:cs="Times New Roman"/>
          <w:sz w:val="28"/>
          <w:szCs w:val="28"/>
        </w:rPr>
        <w:t>- Создание условий для профессионального самосовершенствования педагогов.</w:t>
      </w:r>
    </w:p>
    <w:p w:rsidR="00AB0603" w:rsidRPr="00CF4C8D" w:rsidRDefault="00AB0603" w:rsidP="00AB0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C8D">
        <w:rPr>
          <w:rFonts w:ascii="Times New Roman" w:hAnsi="Times New Roman" w:cs="Times New Roman"/>
          <w:sz w:val="28"/>
          <w:szCs w:val="28"/>
        </w:rPr>
        <w:t>- Демонстрация опыта работы по проектированию адаптивной образовательной среды.</w:t>
      </w:r>
    </w:p>
    <w:p w:rsidR="00AB0603" w:rsidRPr="00CF4C8D" w:rsidRDefault="00AB0603" w:rsidP="00AB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8D">
        <w:rPr>
          <w:rFonts w:ascii="Times New Roman" w:hAnsi="Times New Roman" w:cs="Times New Roman"/>
          <w:sz w:val="28"/>
          <w:szCs w:val="28"/>
        </w:rPr>
        <w:sym w:font="Symbol" w:char="F02D"/>
      </w:r>
      <w:r w:rsidRPr="00CF4C8D">
        <w:rPr>
          <w:rFonts w:ascii="Times New Roman" w:hAnsi="Times New Roman" w:cs="Times New Roman"/>
          <w:sz w:val="28"/>
          <w:szCs w:val="28"/>
        </w:rPr>
        <w:t xml:space="preserve"> обучение участников мастер-класса конкретным навыкам, и способам достижения намеченных результатов;</w:t>
      </w:r>
    </w:p>
    <w:p w:rsidR="00AB0603" w:rsidRPr="00CF4C8D" w:rsidRDefault="00AB0603" w:rsidP="008D3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8D">
        <w:rPr>
          <w:rFonts w:ascii="Times New Roman" w:hAnsi="Times New Roman" w:cs="Times New Roman"/>
          <w:sz w:val="28"/>
          <w:szCs w:val="28"/>
        </w:rPr>
        <w:sym w:font="Symbol" w:char="F02D"/>
      </w:r>
      <w:r w:rsidRPr="00CF4C8D">
        <w:rPr>
          <w:rFonts w:ascii="Times New Roman" w:hAnsi="Times New Roman" w:cs="Times New Roman"/>
          <w:sz w:val="28"/>
          <w:szCs w:val="28"/>
        </w:rPr>
        <w:t xml:space="preserve"> оказание помощи участникам мастер-класса в определении задач их профессионального самосовершенствования.</w:t>
      </w:r>
    </w:p>
    <w:p w:rsidR="00AB0603" w:rsidRPr="00CF4C8D" w:rsidRDefault="00AB0603" w:rsidP="00AB06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C8D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</w:p>
    <w:p w:rsidR="00AB0603" w:rsidRPr="00CF4C8D" w:rsidRDefault="00AB0603" w:rsidP="00AB0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C8D">
        <w:rPr>
          <w:rFonts w:ascii="Times New Roman" w:hAnsi="Times New Roman" w:cs="Times New Roman"/>
          <w:sz w:val="28"/>
          <w:szCs w:val="28"/>
        </w:rPr>
        <w:t>педагоги</w:t>
      </w:r>
    </w:p>
    <w:p w:rsidR="00AB0603" w:rsidRPr="00CF4C8D" w:rsidRDefault="00AB0603" w:rsidP="00AB06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C8D">
        <w:rPr>
          <w:rFonts w:ascii="Times New Roman" w:hAnsi="Times New Roman" w:cs="Times New Roman"/>
          <w:b/>
          <w:sz w:val="28"/>
          <w:szCs w:val="28"/>
        </w:rPr>
        <w:t>Время проведения:</w:t>
      </w:r>
    </w:p>
    <w:p w:rsidR="00AB0603" w:rsidRPr="00CF4C8D" w:rsidRDefault="00AB0603" w:rsidP="00AB06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8D">
        <w:rPr>
          <w:rFonts w:ascii="Times New Roman" w:hAnsi="Times New Roman" w:cs="Times New Roman"/>
          <w:sz w:val="28"/>
          <w:szCs w:val="28"/>
        </w:rPr>
        <w:t>1 час 30 мин.</w:t>
      </w:r>
    </w:p>
    <w:p w:rsidR="00AB0603" w:rsidRPr="00CF4C8D" w:rsidRDefault="00AB0603" w:rsidP="00AB060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C8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B0603" w:rsidRPr="00CF4C8D" w:rsidRDefault="00AB0603" w:rsidP="00675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8D">
        <w:rPr>
          <w:rFonts w:ascii="Times New Roman" w:hAnsi="Times New Roman" w:cs="Times New Roman"/>
          <w:sz w:val="28"/>
          <w:szCs w:val="28"/>
        </w:rPr>
        <w:t>- ПК,</w:t>
      </w:r>
    </w:p>
    <w:p w:rsidR="00AB0603" w:rsidRPr="00CF4C8D" w:rsidRDefault="00AB0603" w:rsidP="00675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8D">
        <w:rPr>
          <w:rFonts w:ascii="Times New Roman" w:hAnsi="Times New Roman" w:cs="Times New Roman"/>
          <w:sz w:val="28"/>
          <w:szCs w:val="28"/>
        </w:rPr>
        <w:t>- видеопроектор</w:t>
      </w:r>
    </w:p>
    <w:p w:rsidR="00080F68" w:rsidRPr="00CF4C8D" w:rsidRDefault="00080F68" w:rsidP="00675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8D">
        <w:rPr>
          <w:rFonts w:ascii="Times New Roman" w:hAnsi="Times New Roman" w:cs="Times New Roman"/>
          <w:sz w:val="28"/>
          <w:szCs w:val="28"/>
        </w:rPr>
        <w:t>Ожидаемы</w:t>
      </w:r>
      <w:r w:rsidR="00675CF0">
        <w:rPr>
          <w:rFonts w:ascii="Times New Roman" w:hAnsi="Times New Roman" w:cs="Times New Roman"/>
          <w:sz w:val="28"/>
          <w:szCs w:val="28"/>
        </w:rPr>
        <w:t>е результаты мастер-класса</w:t>
      </w:r>
      <w:r w:rsidRPr="00CF4C8D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675CF0">
        <w:rPr>
          <w:rFonts w:ascii="Times New Roman" w:hAnsi="Times New Roman" w:cs="Times New Roman"/>
          <w:sz w:val="28"/>
          <w:szCs w:val="28"/>
        </w:rPr>
        <w:t>ют</w:t>
      </w:r>
      <w:r w:rsidRPr="00CF4C8D">
        <w:rPr>
          <w:rFonts w:ascii="Times New Roman" w:hAnsi="Times New Roman" w:cs="Times New Roman"/>
          <w:sz w:val="28"/>
          <w:szCs w:val="28"/>
        </w:rPr>
        <w:t xml:space="preserve"> в себя: </w:t>
      </w:r>
    </w:p>
    <w:p w:rsidR="00080F68" w:rsidRPr="00CF4C8D" w:rsidRDefault="00080F68" w:rsidP="0008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8D">
        <w:rPr>
          <w:rFonts w:ascii="Times New Roman" w:hAnsi="Times New Roman" w:cs="Times New Roman"/>
          <w:sz w:val="28"/>
          <w:szCs w:val="28"/>
        </w:rPr>
        <w:t xml:space="preserve"> </w:t>
      </w:r>
      <w:r w:rsidRPr="00CF4C8D">
        <w:rPr>
          <w:rFonts w:ascii="Times New Roman" w:hAnsi="Times New Roman" w:cs="Times New Roman"/>
          <w:sz w:val="28"/>
          <w:szCs w:val="28"/>
        </w:rPr>
        <w:sym w:font="Symbol" w:char="F02D"/>
      </w:r>
      <w:r w:rsidRPr="00CF4C8D">
        <w:rPr>
          <w:rFonts w:ascii="Times New Roman" w:hAnsi="Times New Roman" w:cs="Times New Roman"/>
          <w:sz w:val="28"/>
          <w:szCs w:val="28"/>
        </w:rPr>
        <w:t xml:space="preserve"> активизацию познавательной деятельности участников мастер-класса; </w:t>
      </w:r>
    </w:p>
    <w:p w:rsidR="00080F68" w:rsidRPr="00CF4C8D" w:rsidRDefault="00080F68" w:rsidP="0008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8D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CF4C8D">
        <w:rPr>
          <w:rFonts w:ascii="Times New Roman" w:hAnsi="Times New Roman" w:cs="Times New Roman"/>
          <w:sz w:val="28"/>
          <w:szCs w:val="28"/>
        </w:rPr>
        <w:t xml:space="preserve"> повышение уровня их профессиональной компетенции по основным аспектам демонстрируемой деятельности; </w:t>
      </w:r>
      <w:r w:rsidRPr="00CF4C8D">
        <w:rPr>
          <w:rFonts w:ascii="Times New Roman" w:hAnsi="Times New Roman" w:cs="Times New Roman"/>
          <w:sz w:val="28"/>
          <w:szCs w:val="28"/>
        </w:rPr>
        <w:sym w:font="Symbol" w:char="F02D"/>
      </w:r>
      <w:r w:rsidRPr="00CF4C8D">
        <w:rPr>
          <w:rFonts w:ascii="Times New Roman" w:hAnsi="Times New Roman" w:cs="Times New Roman"/>
          <w:sz w:val="28"/>
          <w:szCs w:val="28"/>
        </w:rPr>
        <w:t xml:space="preserve"> рост мотивации участников мастер-класса к формированию  собственного стиля творческой педагогической деятельности.</w:t>
      </w:r>
    </w:p>
    <w:p w:rsidR="00DB7451" w:rsidRPr="00CF4C8D" w:rsidRDefault="00DB7451" w:rsidP="00675CF0">
      <w:pPr>
        <w:shd w:val="clear" w:color="auto" w:fill="FFFFFF"/>
        <w:spacing w:before="100" w:beforeAutospacing="1" w:after="100" w:afterAutospacing="1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данного мастер-класса рассматриваются возможности использования активных методов обучения, способствующих созданию дидактических и психологических условий осмысленности учения, включения в него учащегося на уровне не только интеллектуальной, но личностной и социальной активности.</w:t>
      </w:r>
    </w:p>
    <w:p w:rsidR="00ED0246" w:rsidRPr="00CF4C8D" w:rsidRDefault="00ED0246" w:rsidP="00ED0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мастер – класса:</w:t>
      </w: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«Я знаю, как это делать. Я научу вас».</w:t>
      </w:r>
    </w:p>
    <w:p w:rsidR="008035E0" w:rsidRPr="00CF4C8D" w:rsidRDefault="008035E0" w:rsidP="00ED0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246" w:rsidRPr="00CF4C8D" w:rsidRDefault="00ED0246" w:rsidP="00C05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Отличия мастер – класса от всех остальных форм и методов обучения</w:t>
      </w:r>
      <w:r w:rsidR="00CC309F" w:rsidRPr="00CF4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C309F" w:rsidRPr="00CF4C8D">
        <w:rPr>
          <w:sz w:val="28"/>
          <w:szCs w:val="28"/>
        </w:rPr>
        <w:t xml:space="preserve"> </w:t>
      </w:r>
      <w:r w:rsidR="00CC309F" w:rsidRPr="00CF4C8D">
        <w:rPr>
          <w:rFonts w:ascii="Times New Roman" w:hAnsi="Times New Roman" w:cs="Times New Roman"/>
          <w:sz w:val="28"/>
          <w:szCs w:val="28"/>
        </w:rPr>
        <w:t>Мастер – класс – это двусторонний процесс и отношения «преподаватель-слушатель» являются абсолютно необходимыми. Непрерывный контакт, практически индивидуальный подход к каждом</w:t>
      </w:r>
      <w:r w:rsidR="00C05D44" w:rsidRPr="00CF4C8D">
        <w:rPr>
          <w:rFonts w:ascii="Times New Roman" w:hAnsi="Times New Roman" w:cs="Times New Roman"/>
          <w:sz w:val="28"/>
          <w:szCs w:val="28"/>
        </w:rPr>
        <w:t xml:space="preserve">у слушателю. Во время мастер - </w:t>
      </w:r>
      <w:r w:rsidR="00CC309F" w:rsidRPr="00CF4C8D">
        <w:rPr>
          <w:rFonts w:ascii="Times New Roman" w:hAnsi="Times New Roman" w:cs="Times New Roman"/>
          <w:sz w:val="28"/>
          <w:szCs w:val="28"/>
        </w:rPr>
        <w:t>класса ведущий специалист рассказывает и, что очень важно, показывает, как он применяет на практике новую технологию или метод</w:t>
      </w:r>
      <w:r w:rsidR="00C05D44" w:rsidRPr="00CF4C8D">
        <w:rPr>
          <w:rFonts w:ascii="Times New Roman" w:hAnsi="Times New Roman" w:cs="Times New Roman"/>
          <w:sz w:val="28"/>
          <w:szCs w:val="28"/>
        </w:rPr>
        <w:t>,</w:t>
      </w:r>
      <w:r w:rsidR="00CC309F" w:rsidRPr="00CF4C8D">
        <w:rPr>
          <w:rFonts w:ascii="Times New Roman" w:hAnsi="Times New Roman" w:cs="Times New Roman"/>
          <w:sz w:val="28"/>
          <w:szCs w:val="28"/>
        </w:rPr>
        <w:t xml:space="preserve"> и какова его результативность.</w:t>
      </w:r>
    </w:p>
    <w:p w:rsidR="00432FB5" w:rsidRPr="00CF4C8D" w:rsidRDefault="00432FB5" w:rsidP="00C05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Исходя из определения понятий, рефлексию можно разделить на три группы, каждая из которых имеет свои цели и задачи:</w:t>
      </w:r>
    </w:p>
    <w:p w:rsidR="00432FB5" w:rsidRPr="00CF4C8D" w:rsidRDefault="00432FB5" w:rsidP="00432FB5">
      <w:pPr>
        <w:numPr>
          <w:ilvl w:val="0"/>
          <w:numId w:val="15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рефлексия настроения и эмоционального состояния;</w:t>
      </w:r>
    </w:p>
    <w:p w:rsidR="00432FB5" w:rsidRPr="00CF4C8D" w:rsidRDefault="00432FB5" w:rsidP="00432FB5">
      <w:pPr>
        <w:numPr>
          <w:ilvl w:val="0"/>
          <w:numId w:val="15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рефлексия деятельности;</w:t>
      </w:r>
    </w:p>
    <w:p w:rsidR="00432FB5" w:rsidRPr="00CF4C8D" w:rsidRDefault="00432FB5" w:rsidP="00432FB5">
      <w:pPr>
        <w:numPr>
          <w:ilvl w:val="0"/>
          <w:numId w:val="15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рефлексия содержания учебного материала.</w:t>
      </w:r>
    </w:p>
    <w:p w:rsidR="00CF4C8D" w:rsidRPr="00CF4C8D" w:rsidRDefault="00CF4C8D" w:rsidP="00CF4C8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C8D">
        <w:rPr>
          <w:rFonts w:ascii="Times New Roman" w:hAnsi="Times New Roman" w:cs="Times New Roman"/>
          <w:b/>
          <w:sz w:val="28"/>
          <w:szCs w:val="28"/>
        </w:rPr>
        <w:t>Этапы мастер-класса:</w:t>
      </w:r>
    </w:p>
    <w:p w:rsidR="00CF4C8D" w:rsidRPr="00CF4C8D" w:rsidRDefault="00CF4C8D" w:rsidP="00CF4C8D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4C8D">
        <w:rPr>
          <w:rFonts w:ascii="Times New Roman" w:hAnsi="Times New Roman" w:cs="Times New Roman"/>
          <w:sz w:val="28"/>
          <w:szCs w:val="28"/>
          <w:u w:val="single"/>
        </w:rPr>
        <w:t>1. Подготовительно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F4C8D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F4C8D">
        <w:rPr>
          <w:rFonts w:ascii="Times New Roman" w:hAnsi="Times New Roman" w:cs="Times New Roman"/>
          <w:sz w:val="28"/>
          <w:szCs w:val="28"/>
          <w:u w:val="single"/>
        </w:rPr>
        <w:t>организационный (15 минут):</w:t>
      </w:r>
    </w:p>
    <w:p w:rsidR="00CF4C8D" w:rsidRPr="00CF4C8D" w:rsidRDefault="00CF4C8D" w:rsidP="00CF4C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F4C8D">
        <w:rPr>
          <w:rFonts w:ascii="Times New Roman" w:hAnsi="Times New Roman" w:cs="Times New Roman"/>
          <w:sz w:val="28"/>
          <w:szCs w:val="28"/>
        </w:rPr>
        <w:t>-вступительное слово Мастера;</w:t>
      </w:r>
    </w:p>
    <w:p w:rsidR="00CF4C8D" w:rsidRPr="00CF4C8D" w:rsidRDefault="00CF4C8D" w:rsidP="00CF4C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F4C8D">
        <w:rPr>
          <w:rFonts w:ascii="Times New Roman" w:hAnsi="Times New Roman" w:cs="Times New Roman"/>
          <w:sz w:val="28"/>
          <w:szCs w:val="28"/>
        </w:rPr>
        <w:t>-деление на группы; постановка целей и задач мастер-класса.</w:t>
      </w:r>
    </w:p>
    <w:p w:rsidR="00CF4C8D" w:rsidRPr="00CF4C8D" w:rsidRDefault="00CF4C8D" w:rsidP="00CF4C8D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4C8D">
        <w:rPr>
          <w:rFonts w:ascii="Times New Roman" w:hAnsi="Times New Roman" w:cs="Times New Roman"/>
          <w:sz w:val="28"/>
          <w:szCs w:val="28"/>
          <w:u w:val="single"/>
        </w:rPr>
        <w:t>-Имитационная игра (20 минут):</w:t>
      </w:r>
    </w:p>
    <w:p w:rsidR="00CF4C8D" w:rsidRPr="00CF4C8D" w:rsidRDefault="00CF4C8D" w:rsidP="00CF4C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F4C8D">
        <w:rPr>
          <w:rFonts w:ascii="Times New Roman" w:hAnsi="Times New Roman" w:cs="Times New Roman"/>
          <w:sz w:val="28"/>
          <w:szCs w:val="28"/>
        </w:rPr>
        <w:t>-проведение «занятия» с участниками с демонстрацией приемов эффективной работы.</w:t>
      </w:r>
    </w:p>
    <w:p w:rsidR="00CF4C8D" w:rsidRPr="00CF4C8D" w:rsidRDefault="00CF4C8D" w:rsidP="00CF4C8D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4C8D">
        <w:rPr>
          <w:rFonts w:ascii="Times New Roman" w:hAnsi="Times New Roman" w:cs="Times New Roman"/>
          <w:sz w:val="28"/>
          <w:szCs w:val="28"/>
          <w:u w:val="single"/>
        </w:rPr>
        <w:t>4. Моделирование (25 минут):</w:t>
      </w:r>
    </w:p>
    <w:p w:rsidR="00432FB5" w:rsidRPr="00CF4C8D" w:rsidRDefault="00CF4C8D" w:rsidP="00CF4C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F4C8D">
        <w:rPr>
          <w:rFonts w:ascii="Times New Roman" w:hAnsi="Times New Roman" w:cs="Times New Roman"/>
          <w:sz w:val="28"/>
          <w:szCs w:val="28"/>
        </w:rPr>
        <w:t>-самостоятельная работа слушателей по раз</w:t>
      </w:r>
      <w:r w:rsidR="003E2219">
        <w:rPr>
          <w:rFonts w:ascii="Times New Roman" w:hAnsi="Times New Roman" w:cs="Times New Roman"/>
          <w:sz w:val="28"/>
          <w:szCs w:val="28"/>
        </w:rPr>
        <w:t>работке собственной модели занятия (этапов  занятия</w:t>
      </w:r>
      <w:r w:rsidRPr="00CF4C8D">
        <w:rPr>
          <w:rFonts w:ascii="Times New Roman" w:hAnsi="Times New Roman" w:cs="Times New Roman"/>
          <w:sz w:val="28"/>
          <w:szCs w:val="28"/>
        </w:rPr>
        <w:t>) в режиме технологии Мастера, при этом Мастер выполняет роль консультанта, организуя их самостоятельную деятельность и управляя ею;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1. Рефлексия настроения и эмоционального состояния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Проведение </w:t>
      </w:r>
      <w:r w:rsidRPr="00CF4C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рефлексии настроения и эмоционального состояния</w:t>
      </w: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проводится с целью установления эмоционального контакта с группой детей. Ее можно проводить в начале и </w:t>
      </w: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занятия. Инструментарием педагога в таких случаях является материал, влияющий на сферу чувств: разноцветные карточки, </w:t>
      </w: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изображения, отражающие спектр эмоций, </w:t>
      </w: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карточки с изображением лиц, условных знаков, стихотворения, проза, картины.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Самая распространенная картинки – это тучки, облачка, солнышки, смайлики и т.д.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рассматривать рефлексию эмоционального состояния более полно, то можно выделить еще некоторую классификацию:</w:t>
      </w:r>
    </w:p>
    <w:p w:rsidR="00432FB5" w:rsidRPr="00CF4C8D" w:rsidRDefault="00432FB5" w:rsidP="00432FB5">
      <w:pPr>
        <w:numPr>
          <w:ilvl w:val="0"/>
          <w:numId w:val="16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физическую (успел – не успел);</w:t>
      </w:r>
    </w:p>
    <w:p w:rsidR="00432FB5" w:rsidRPr="00CF4C8D" w:rsidRDefault="00432FB5" w:rsidP="00432FB5">
      <w:pPr>
        <w:numPr>
          <w:ilvl w:val="0"/>
          <w:numId w:val="16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сенсорную (самочувствие: комфортно – дискомфортно);</w:t>
      </w:r>
    </w:p>
    <w:p w:rsidR="00432FB5" w:rsidRPr="00CF4C8D" w:rsidRDefault="00432FB5" w:rsidP="00432FB5">
      <w:pPr>
        <w:numPr>
          <w:ilvl w:val="0"/>
          <w:numId w:val="16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интеллектуальную (что понял, что осознал – что не понял, какие затруднения испытывал);</w:t>
      </w:r>
    </w:p>
    <w:p w:rsidR="00432FB5" w:rsidRPr="00CF4C8D" w:rsidRDefault="00432FB5" w:rsidP="00432FB5">
      <w:pPr>
        <w:numPr>
          <w:ilvl w:val="0"/>
          <w:numId w:val="16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духовную (стал лучше – хуже, созидал или разрушал себя, других).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 </w:t>
      </w:r>
      <w:r w:rsidRPr="00CF4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«Цветик-семицветик»</w:t>
      </w: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.  Дети выбирают для себя лепесток, цвет которого наиболее подходит к цвету настроения. Затем все лепестки собирают в общий цветок.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Младшим школьникам часто предлагается рефлексивный прием </w:t>
      </w:r>
      <w:r w:rsidRPr="00CF4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«Солнышко»</w:t>
      </w: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Инструкция: Закончи предложение: «Моё настроение похоже на…»:</w:t>
      </w:r>
    </w:p>
    <w:p w:rsidR="00432FB5" w:rsidRPr="00CF4C8D" w:rsidRDefault="00432FB5" w:rsidP="00432FB5">
      <w:pPr>
        <w:numPr>
          <w:ilvl w:val="0"/>
          <w:numId w:val="17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солнышко;</w:t>
      </w:r>
    </w:p>
    <w:p w:rsidR="00432FB5" w:rsidRPr="00CF4C8D" w:rsidRDefault="00432FB5" w:rsidP="00432FB5">
      <w:pPr>
        <w:numPr>
          <w:ilvl w:val="0"/>
          <w:numId w:val="17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с тучкой;</w:t>
      </w:r>
    </w:p>
    <w:p w:rsidR="00432FB5" w:rsidRPr="00CF4C8D" w:rsidRDefault="00432FB5" w:rsidP="00432FB5">
      <w:pPr>
        <w:numPr>
          <w:ilvl w:val="0"/>
          <w:numId w:val="17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тучку;</w:t>
      </w:r>
    </w:p>
    <w:p w:rsidR="00432FB5" w:rsidRPr="00CF4C8D" w:rsidRDefault="00432FB5" w:rsidP="00432FB5">
      <w:pPr>
        <w:numPr>
          <w:ilvl w:val="0"/>
          <w:numId w:val="17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тучку с дождиком;</w:t>
      </w:r>
    </w:p>
    <w:p w:rsidR="00432FB5" w:rsidRPr="00CF4C8D" w:rsidRDefault="00432FB5" w:rsidP="00432FB5">
      <w:pPr>
        <w:numPr>
          <w:ilvl w:val="0"/>
          <w:numId w:val="17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тучку с молнией.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Рефлексивный прием </w:t>
      </w:r>
      <w:r w:rsidRPr="00CF4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«Смайлики</w:t>
      </w: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ученикам раздаются размноженные листы с упрощённым изображением человека, у которого не нарисовано лицо. Ребята сами рисуют те эмоции, что свойственны им сейчас. Они могут дополнить изображение деталями (воздушным шаром, букетом, или же тяжёлой сумкой в руке), что будет дополнять общее впечатление: Понравился ли мне урок? Остались ли у меня вопросы? Доволен ли я своей работой? (приложение 1).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 Рефлексия деятельности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деятельности помогает оптимизировать учебный процесс. Ученики с её помощью осмысливают свой опыт работы с учебным материалом (методы, приёмы, упражнения).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вид рефлексии позволяет оценить активность учеников на всех этапах, а </w:t>
      </w: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применение в конце занятия дает возможность оценить активность каждого ребенка на разных этапах.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Например, прием </w:t>
      </w:r>
      <w:r w:rsidRPr="00CF4C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«Лестница успеха»</w:t>
      </w: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сам оценивает, на какой ступеньке он оказался в результате деятельности во время занятия, т.е. оценивает достигнутые результаты.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рефлексивный прием </w:t>
      </w:r>
      <w:r w:rsidRPr="00CF4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«Дерево успеха»</w:t>
      </w: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F4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«Рефлексивная мишень».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использования рефлексивного приема </w:t>
      </w:r>
      <w:r w:rsidRPr="00CF4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«Светофор»</w:t>
      </w: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 поднимают карточку определенного цвета, являющимся выражением их удовлетворения своей работы на уроке. Можно также использовать карточки со значками – вопрос, многоточие, восклицательный знак, три восклицательных знака, двоеточие. Нетрудно догадаться, что означают эти знаки (приложение 2)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3. Рефлексия содержания учебного материала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в конце занятия – это уже классика жанра. Педагогу важно не только узнать и понять эмоциональное состояние ученика в конце занятия, но и то, насколько продуктивным для него оно стало. В этом случае используются приёмы, основанные на слиянии имеющихся знаний с новыми, на анализе субъективного опыта.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Прием незаконченного предложения</w:t>
      </w: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например, методика </w:t>
      </w:r>
      <w:r w:rsidRPr="00CF4C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«Рефлексивный экран». </w:t>
      </w: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Экран или лист с незаконченными предложениями находится перед глазами детей. Они по желанию выбирают себе фразу и заканчивают ее самостоятельно.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Сегодня я узнал…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Было интересно…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Было трудно…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выполнял задания…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понял, что…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Теперь я могу…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почувствовал, что…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приобрёл…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научился…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меня получилось…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смог…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попробую…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Меня удивило…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Урок дал мне для жизни…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 захотелось…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Расскажу дома, что …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Как вариант, </w:t>
      </w:r>
      <w:r w:rsidRPr="00CF4C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рефлексия оценки «приращения» знаний и достижения целей</w:t>
      </w: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(высказывания типа Я не знал… - Теперь я знаю…);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Прием </w:t>
      </w:r>
      <w:r w:rsidRPr="00CF4C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«Синквейн»</w:t>
      </w: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который помогает выяснить отношение к изучаемой проблеме, соединить старое знание и новое, не требует специального оборудования. </w:t>
      </w:r>
      <w:r w:rsidR="00CC309F"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</w:t>
      </w: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предлагается написать синквейн на основе изученного материала. Синквейн – это пятистрочная строфа.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1-я строка – 1 – 2 ключевых слова, определяющее содержание синквейна;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2-я строка – свойство этого объекта или 2 прилагательных, характеризующих данное понятие;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3-я строка – три глагола, или действие в рамках заданной темы;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4-я строка – короткое предложение, суть темы или отношение к ней;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5-я строка – синоним ключевого слова (существительное) или резюме.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Пример. Синквейн </w:t>
      </w: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Время года.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Осень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Яркая, дождливая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Танцует, улетает, грустит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Природа готовится к зиме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Спокойствие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пяти пальцев </w:t>
      </w: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не требует специального оборудования. Значение каждого пальца соответствует определенному понятию, загибая их по очереди, учащиеся озвучивают следующие моменты занятия, темы: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CF4C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изинец) – </w:t>
      </w:r>
      <w:r w:rsidRPr="00CF4C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ышление. Какие знания, опыт я сегодня получил?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 </w:t>
      </w: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F4C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</w:t>
      </w: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езымянный) – </w:t>
      </w:r>
      <w:r w:rsidRPr="00CF4C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</w:t>
      </w: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лизость </w:t>
      </w: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цели</w:t>
      </w: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я сегодня делал и чего достиг?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CF4C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редний) – </w:t>
      </w:r>
      <w:r w:rsidRPr="00CF4C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остояние </w:t>
      </w: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духа, настроения</w:t>
      </w: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Каким было моё эмоциональное состояние?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CF4C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казательный) – </w:t>
      </w:r>
      <w:r w:rsidRPr="00CF4C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слуга, </w:t>
      </w: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помощь</w:t>
      </w: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я сегодня помог, чем порадовал или чему поспособствовал?</w:t>
      </w: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</w:t>
      </w: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CF4C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</w:t>
      </w: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ольшой) – </w:t>
      </w:r>
      <w:r w:rsidRPr="00CF4C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</w:t>
      </w: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одрость, </w:t>
      </w:r>
      <w:r w:rsidRPr="00CF4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</w:t>
      </w: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Каким было моё физическое состояние? Что я сделал для своего здоровья?</w:t>
      </w:r>
    </w:p>
    <w:p w:rsidR="00CC309F" w:rsidRPr="00CF4C8D" w:rsidRDefault="00432FB5" w:rsidP="00CC3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«Цветограмма» </w:t>
      </w:r>
      <w:r w:rsidR="00C05D44"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эффективен в конце занятия</w:t>
      </w: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может сочетать в себе рефлексию содержания учебного материала и рефлексию деятельности ребенка на каждом этапе урока. Для проведения этого приема понадобятся наборы цветных карточек по количеству учащихся и демонстрационная схема. Инструкция учителя: «Составьте цветограмму занятия по данной схеме» (приложение 3).</w:t>
      </w:r>
    </w:p>
    <w:p w:rsidR="00432FB5" w:rsidRPr="00CF4C8D" w:rsidRDefault="00432FB5" w:rsidP="00CC3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Любой педагог может самостоятельно получить необходимую информацию и разработать свою методику рефлексии. Для этого необходимо учитывать некоторые параметры:</w:t>
      </w:r>
    </w:p>
    <w:p w:rsidR="00432FB5" w:rsidRPr="00CF4C8D" w:rsidRDefault="00432FB5" w:rsidP="00432FB5">
      <w:pPr>
        <w:numPr>
          <w:ilvl w:val="0"/>
          <w:numId w:val="18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 учащихся и состав класса. Например, методика синквейн будет понятна и интересна учащимся старшего и среднего возраста, а учащиеся младшего школьного возраста не смогут ее выполнить потому, что части речи они еще не изучали по программе и т.д.;</w:t>
      </w:r>
    </w:p>
    <w:p w:rsidR="00432FB5" w:rsidRPr="00CF4C8D" w:rsidRDefault="00432FB5" w:rsidP="00432FB5">
      <w:pPr>
        <w:numPr>
          <w:ilvl w:val="0"/>
          <w:numId w:val="18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предмета, тему и тип занятия. Занятия гуманитарного ряда более располагают к рефлексии настроения и эмоционального состояния, углубленное изучение математики, информационных технологий требуют рефлексии содержания материала, а уроки декоративно-прикладного творчества не обойдутся без рефлексии деятельности;</w:t>
      </w:r>
    </w:p>
    <w:p w:rsidR="00432FB5" w:rsidRPr="00CF4C8D" w:rsidRDefault="00432FB5" w:rsidP="00432FB5">
      <w:pPr>
        <w:numPr>
          <w:ilvl w:val="0"/>
          <w:numId w:val="18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и целесообразность проведения данного типа рефлексии.</w:t>
      </w:r>
    </w:p>
    <w:p w:rsidR="003E2219" w:rsidRDefault="008035E0" w:rsidP="003E2219">
      <w:pPr>
        <w:jc w:val="both"/>
        <w:rPr>
          <w:rFonts w:ascii="Times New Roman" w:hAnsi="Times New Roman" w:cs="Times New Roman"/>
          <w:sz w:val="28"/>
          <w:szCs w:val="28"/>
        </w:rPr>
      </w:pPr>
      <w:r w:rsidRPr="00CF4C8D">
        <w:rPr>
          <w:rFonts w:ascii="Times New Roman" w:hAnsi="Times New Roman" w:cs="Times New Roman"/>
          <w:b/>
          <w:sz w:val="28"/>
          <w:szCs w:val="28"/>
          <w:u w:val="single"/>
        </w:rPr>
        <w:t>5 этап. Рефлексия</w:t>
      </w:r>
      <w:r w:rsidR="00EF3E85" w:rsidRPr="00CF4C8D">
        <w:rPr>
          <w:b/>
          <w:sz w:val="28"/>
          <w:szCs w:val="28"/>
          <w:u w:val="single"/>
        </w:rPr>
        <w:t xml:space="preserve"> </w:t>
      </w:r>
      <w:r w:rsidR="00EF3E85" w:rsidRPr="00CF4C8D">
        <w:rPr>
          <w:rFonts w:ascii="Times New Roman" w:hAnsi="Times New Roman" w:cs="Times New Roman"/>
          <w:sz w:val="28"/>
          <w:szCs w:val="28"/>
        </w:rPr>
        <w:t>дискуссия по результатам совместной деятельности Мастера и участников мастер-класса.</w:t>
      </w:r>
    </w:p>
    <w:p w:rsidR="00A4135F" w:rsidRPr="00CF4C8D" w:rsidRDefault="00A4135F" w:rsidP="003E221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4C8D">
        <w:rPr>
          <w:rFonts w:ascii="Times New Roman" w:hAnsi="Times New Roman" w:cs="Times New Roman"/>
          <w:sz w:val="28"/>
          <w:szCs w:val="28"/>
        </w:rPr>
        <w:t>Для того чтобы выяснить ожидания учас</w:t>
      </w:r>
      <w:r w:rsidR="008035E0" w:rsidRPr="00CF4C8D">
        <w:rPr>
          <w:rFonts w:ascii="Times New Roman" w:hAnsi="Times New Roman" w:cs="Times New Roman"/>
          <w:sz w:val="28"/>
          <w:szCs w:val="28"/>
        </w:rPr>
        <w:t xml:space="preserve">тников от работы </w:t>
      </w:r>
      <w:r w:rsidRPr="00CF4C8D">
        <w:rPr>
          <w:rFonts w:ascii="Times New Roman" w:hAnsi="Times New Roman" w:cs="Times New Roman"/>
          <w:sz w:val="28"/>
          <w:szCs w:val="28"/>
        </w:rPr>
        <w:t>и по окончанию мастер-класса сравнить результаты работы с поставленными целями, предлагается упражнение «Ладошка», являющееся активным методом выяснения ожиданий.</w:t>
      </w:r>
    </w:p>
    <w:p w:rsidR="006E6639" w:rsidRPr="00CF4C8D" w:rsidRDefault="006E6639" w:rsidP="006E6639">
      <w:pPr>
        <w:spacing w:after="0"/>
        <w:ind w:left="36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C8D">
        <w:rPr>
          <w:rFonts w:ascii="Times New Roman" w:hAnsi="Times New Roman" w:cs="Times New Roman"/>
          <w:b/>
          <w:bCs/>
          <w:iCs/>
          <w:sz w:val="28"/>
          <w:szCs w:val="28"/>
        </w:rPr>
        <w:t>Метод «Ладошка».</w:t>
      </w:r>
    </w:p>
    <w:p w:rsidR="00A4135F" w:rsidRPr="00CF4C8D" w:rsidRDefault="00A4135F" w:rsidP="00A4135F">
      <w:pPr>
        <w:spacing w:after="0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C8D">
        <w:rPr>
          <w:rFonts w:ascii="Times New Roman" w:hAnsi="Times New Roman" w:cs="Times New Roman"/>
          <w:sz w:val="28"/>
          <w:szCs w:val="28"/>
          <w:u w:val="single"/>
        </w:rPr>
        <w:t>Материалы (на каждую группу)</w:t>
      </w:r>
      <w:r w:rsidRPr="00CF4C8D">
        <w:rPr>
          <w:rFonts w:ascii="Times New Roman" w:hAnsi="Times New Roman" w:cs="Times New Roman"/>
          <w:sz w:val="28"/>
          <w:szCs w:val="28"/>
        </w:rPr>
        <w:t>: лист бумаги формата А4, маркеры, ручки</w:t>
      </w:r>
    </w:p>
    <w:p w:rsidR="00A4135F" w:rsidRPr="00CF4C8D" w:rsidRDefault="00A4135F" w:rsidP="00A4135F">
      <w:pPr>
        <w:spacing w:after="0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C8D">
        <w:rPr>
          <w:rFonts w:ascii="Times New Roman" w:hAnsi="Times New Roman" w:cs="Times New Roman"/>
          <w:sz w:val="28"/>
          <w:szCs w:val="28"/>
          <w:u w:val="single"/>
        </w:rPr>
        <w:t>Время проведения</w:t>
      </w:r>
      <w:r w:rsidRPr="00CF4C8D">
        <w:rPr>
          <w:rFonts w:ascii="Times New Roman" w:hAnsi="Times New Roman" w:cs="Times New Roman"/>
          <w:sz w:val="28"/>
          <w:szCs w:val="28"/>
        </w:rPr>
        <w:t>: 5 минут</w:t>
      </w:r>
    </w:p>
    <w:p w:rsidR="00A4135F" w:rsidRPr="00CF4C8D" w:rsidRDefault="00A4135F" w:rsidP="00A4135F">
      <w:pPr>
        <w:spacing w:after="0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C8D">
        <w:rPr>
          <w:rFonts w:ascii="Times New Roman" w:hAnsi="Times New Roman" w:cs="Times New Roman"/>
          <w:sz w:val="28"/>
          <w:szCs w:val="28"/>
          <w:u w:val="single"/>
        </w:rPr>
        <w:t>Структура работы</w:t>
      </w:r>
      <w:r w:rsidRPr="00CF4C8D">
        <w:rPr>
          <w:rFonts w:ascii="Times New Roman" w:hAnsi="Times New Roman" w:cs="Times New Roman"/>
          <w:sz w:val="28"/>
          <w:szCs w:val="28"/>
        </w:rPr>
        <w:t>:</w:t>
      </w:r>
    </w:p>
    <w:p w:rsidR="00A4135F" w:rsidRPr="00CF4C8D" w:rsidRDefault="00A4135F" w:rsidP="00A4135F">
      <w:pPr>
        <w:spacing w:after="0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C8D">
        <w:rPr>
          <w:rFonts w:ascii="Times New Roman" w:hAnsi="Times New Roman" w:cs="Times New Roman"/>
          <w:sz w:val="28"/>
          <w:szCs w:val="28"/>
        </w:rPr>
        <w:t>Участникам предлагается обвести свою ладонь на листе бумаги. На каждом пальчике написать ответ на вопрос: «Что ожидаю от семинара?» Затем ответы зачитываются вслух. «Ладошки» вывешиваются на доске на всеобщее обозрение. В конце мастер-класса проводится анализ итогов мастер - класса в разрезе ожиданий участников.</w:t>
      </w:r>
    </w:p>
    <w:p w:rsidR="00432FB5" w:rsidRPr="00CF4C8D" w:rsidRDefault="00432FB5" w:rsidP="00A4135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35F" w:rsidRPr="00CF4C8D" w:rsidRDefault="00A4135F" w:rsidP="00A41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8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4135F" w:rsidRPr="00CF4C8D" w:rsidRDefault="00A4135F" w:rsidP="00A413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135F" w:rsidRPr="00CF4C8D" w:rsidRDefault="00A4135F" w:rsidP="00A413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C8D">
        <w:rPr>
          <w:rFonts w:ascii="Times New Roman" w:hAnsi="Times New Roman" w:cs="Times New Roman"/>
          <w:iCs/>
          <w:sz w:val="28"/>
          <w:szCs w:val="28"/>
        </w:rPr>
        <w:t>1 Гузеев, В.В.</w:t>
      </w:r>
      <w:r w:rsidRPr="00CF4C8D">
        <w:rPr>
          <w:rFonts w:ascii="Times New Roman" w:hAnsi="Times New Roman" w:cs="Times New Roman"/>
          <w:sz w:val="28"/>
          <w:szCs w:val="28"/>
        </w:rPr>
        <w:t xml:space="preserve"> Методы обучения и организационные формы уроков. – Москва, 1999.</w:t>
      </w:r>
    </w:p>
    <w:p w:rsidR="00A4135F" w:rsidRPr="00CF4C8D" w:rsidRDefault="00A4135F" w:rsidP="00A413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C8D">
        <w:rPr>
          <w:rFonts w:ascii="Times New Roman" w:hAnsi="Times New Roman" w:cs="Times New Roman"/>
          <w:sz w:val="28"/>
          <w:szCs w:val="28"/>
        </w:rPr>
        <w:t>2 Развитие исследовательской деятельности учащихся: Методический сборник. – М.: Народное образование, 2001. – 272 с.</w:t>
      </w:r>
    </w:p>
    <w:p w:rsidR="00A4135F" w:rsidRPr="00CF4C8D" w:rsidRDefault="00A4135F" w:rsidP="00A413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C8D">
        <w:rPr>
          <w:rFonts w:ascii="Times New Roman" w:hAnsi="Times New Roman" w:cs="Times New Roman"/>
          <w:sz w:val="28"/>
          <w:szCs w:val="28"/>
        </w:rPr>
        <w:t>3 Селевко, Г.К. Современные педагогические технологии: Учебное пособие. – М.: Народное образование, 1998. – 256 с.</w:t>
      </w:r>
    </w:p>
    <w:p w:rsidR="00A4135F" w:rsidRPr="00CF4C8D" w:rsidRDefault="00A4135F" w:rsidP="00A413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C8D">
        <w:rPr>
          <w:rFonts w:ascii="Times New Roman" w:hAnsi="Times New Roman" w:cs="Times New Roman"/>
          <w:iCs/>
          <w:sz w:val="28"/>
          <w:szCs w:val="28"/>
        </w:rPr>
        <w:t xml:space="preserve">4 Тамберг, Ю.Г. </w:t>
      </w:r>
      <w:r w:rsidRPr="00CF4C8D">
        <w:rPr>
          <w:rFonts w:ascii="Times New Roman" w:hAnsi="Times New Roman" w:cs="Times New Roman"/>
          <w:sz w:val="28"/>
          <w:szCs w:val="28"/>
        </w:rPr>
        <w:t>Как научить ребенка думать: Учебное пособие. – СПб.: Издательство «Михаил Сизов», 2002. – 320с.</w:t>
      </w:r>
    </w:p>
    <w:p w:rsidR="00432FB5" w:rsidRPr="00CF4C8D" w:rsidRDefault="00432FB5" w:rsidP="00A4135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B5" w:rsidRPr="00CF4C8D" w:rsidRDefault="00432FB5" w:rsidP="00A4135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B5" w:rsidRPr="00CF4C8D" w:rsidRDefault="00432FB5" w:rsidP="00A4135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B5" w:rsidRPr="00CF4C8D" w:rsidRDefault="00432FB5" w:rsidP="00A4135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B5" w:rsidRPr="00CF4C8D" w:rsidRDefault="00432FB5" w:rsidP="00A4135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B5" w:rsidRPr="00CF4C8D" w:rsidRDefault="00432FB5" w:rsidP="00A4135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B5" w:rsidRPr="00CF4C8D" w:rsidRDefault="00432FB5" w:rsidP="00A4135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B5" w:rsidRPr="00CF4C8D" w:rsidRDefault="00432FB5" w:rsidP="00A4135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B5" w:rsidRPr="00CF4C8D" w:rsidRDefault="00432FB5" w:rsidP="00A4135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B5" w:rsidRPr="00CF4C8D" w:rsidRDefault="00432FB5" w:rsidP="00A4135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B5" w:rsidRPr="00CF4C8D" w:rsidRDefault="00432FB5" w:rsidP="00A4135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B5" w:rsidRPr="00CF4C8D" w:rsidRDefault="00432FB5" w:rsidP="00A4135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B5" w:rsidRPr="00CF4C8D" w:rsidRDefault="00432FB5" w:rsidP="00A4135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B5" w:rsidRPr="00CF4C8D" w:rsidRDefault="00432FB5" w:rsidP="00A41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B5" w:rsidRPr="00CF4C8D" w:rsidRDefault="00432FB5" w:rsidP="00432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911" w:rsidRPr="00CF4C8D" w:rsidRDefault="003F5911" w:rsidP="00314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B5" w:rsidRPr="00CF4C8D" w:rsidRDefault="00432FB5" w:rsidP="00314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B5" w:rsidRPr="00CF4C8D" w:rsidRDefault="00432FB5" w:rsidP="00314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B5" w:rsidRPr="00CF4C8D" w:rsidRDefault="00432FB5" w:rsidP="00314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B5" w:rsidRPr="00CF4C8D" w:rsidRDefault="00432FB5" w:rsidP="00314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B5" w:rsidRPr="00CF4C8D" w:rsidRDefault="00432FB5" w:rsidP="00314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B5" w:rsidRPr="00CF4C8D" w:rsidRDefault="00432FB5" w:rsidP="00314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B5" w:rsidRPr="00CF4C8D" w:rsidRDefault="00432FB5" w:rsidP="00314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32FB5" w:rsidRPr="00CF4C8D" w:rsidRDefault="00432FB5" w:rsidP="00432FB5">
      <w:pPr>
        <w:shd w:val="clear" w:color="auto" w:fill="FFFFFF"/>
        <w:spacing w:after="18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32FB5" w:rsidRPr="00432FB5" w:rsidRDefault="00432FB5" w:rsidP="00432FB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432FB5" w:rsidRPr="003148CC" w:rsidRDefault="00432FB5" w:rsidP="003148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2FB5" w:rsidRPr="003148CC" w:rsidSect="00943AEC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12BA"/>
    <w:multiLevelType w:val="multilevel"/>
    <w:tmpl w:val="217C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87572"/>
    <w:multiLevelType w:val="multilevel"/>
    <w:tmpl w:val="F94E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B695B"/>
    <w:multiLevelType w:val="multilevel"/>
    <w:tmpl w:val="5172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F4ADB"/>
    <w:multiLevelType w:val="multilevel"/>
    <w:tmpl w:val="DB828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63EC6"/>
    <w:multiLevelType w:val="multilevel"/>
    <w:tmpl w:val="CA08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2730F6"/>
    <w:multiLevelType w:val="hybridMultilevel"/>
    <w:tmpl w:val="11BA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65023"/>
    <w:multiLevelType w:val="multilevel"/>
    <w:tmpl w:val="4E0C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46667B"/>
    <w:multiLevelType w:val="multilevel"/>
    <w:tmpl w:val="9230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B27EC2"/>
    <w:multiLevelType w:val="multilevel"/>
    <w:tmpl w:val="7EEA4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C7A5A"/>
    <w:multiLevelType w:val="multilevel"/>
    <w:tmpl w:val="329A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A61FB4"/>
    <w:multiLevelType w:val="multilevel"/>
    <w:tmpl w:val="D6FE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91148F"/>
    <w:multiLevelType w:val="multilevel"/>
    <w:tmpl w:val="CF2E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17389A"/>
    <w:multiLevelType w:val="multilevel"/>
    <w:tmpl w:val="5362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881877"/>
    <w:multiLevelType w:val="multilevel"/>
    <w:tmpl w:val="7E7CF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0C59EC"/>
    <w:multiLevelType w:val="multilevel"/>
    <w:tmpl w:val="1E0E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642DE3"/>
    <w:multiLevelType w:val="multilevel"/>
    <w:tmpl w:val="33EA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4871E0"/>
    <w:multiLevelType w:val="multilevel"/>
    <w:tmpl w:val="C734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3A5F61"/>
    <w:multiLevelType w:val="multilevel"/>
    <w:tmpl w:val="D392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E25361"/>
    <w:multiLevelType w:val="multilevel"/>
    <w:tmpl w:val="F2C8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8A1D19"/>
    <w:multiLevelType w:val="multilevel"/>
    <w:tmpl w:val="E762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0"/>
  </w:num>
  <w:num w:numId="5">
    <w:abstractNumId w:val="7"/>
  </w:num>
  <w:num w:numId="6">
    <w:abstractNumId w:val="6"/>
  </w:num>
  <w:num w:numId="7">
    <w:abstractNumId w:val="17"/>
  </w:num>
  <w:num w:numId="8">
    <w:abstractNumId w:val="19"/>
  </w:num>
  <w:num w:numId="9">
    <w:abstractNumId w:val="18"/>
  </w:num>
  <w:num w:numId="10">
    <w:abstractNumId w:val="9"/>
  </w:num>
  <w:num w:numId="11">
    <w:abstractNumId w:val="11"/>
  </w:num>
  <w:num w:numId="12">
    <w:abstractNumId w:val="12"/>
  </w:num>
  <w:num w:numId="13">
    <w:abstractNumId w:val="16"/>
  </w:num>
  <w:num w:numId="14">
    <w:abstractNumId w:val="2"/>
  </w:num>
  <w:num w:numId="15">
    <w:abstractNumId w:val="3"/>
  </w:num>
  <w:num w:numId="16">
    <w:abstractNumId w:val="8"/>
  </w:num>
  <w:num w:numId="17">
    <w:abstractNumId w:val="0"/>
  </w:num>
  <w:num w:numId="18">
    <w:abstractNumId w:val="4"/>
  </w:num>
  <w:num w:numId="19">
    <w:abstractNumId w:val="1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30CD"/>
    <w:rsid w:val="00080F68"/>
    <w:rsid w:val="00106F63"/>
    <w:rsid w:val="00124760"/>
    <w:rsid w:val="003148CC"/>
    <w:rsid w:val="003A3815"/>
    <w:rsid w:val="003E2219"/>
    <w:rsid w:val="003F5911"/>
    <w:rsid w:val="004130CD"/>
    <w:rsid w:val="0042380F"/>
    <w:rsid w:val="00432FB5"/>
    <w:rsid w:val="00485305"/>
    <w:rsid w:val="00666138"/>
    <w:rsid w:val="00675CF0"/>
    <w:rsid w:val="006A7367"/>
    <w:rsid w:val="006E6639"/>
    <w:rsid w:val="00793F12"/>
    <w:rsid w:val="008035E0"/>
    <w:rsid w:val="008D338D"/>
    <w:rsid w:val="00943AEC"/>
    <w:rsid w:val="00A410AC"/>
    <w:rsid w:val="00A4135F"/>
    <w:rsid w:val="00AB0603"/>
    <w:rsid w:val="00B0205F"/>
    <w:rsid w:val="00C05D44"/>
    <w:rsid w:val="00C17387"/>
    <w:rsid w:val="00CC309F"/>
    <w:rsid w:val="00CF4C8D"/>
    <w:rsid w:val="00DB7451"/>
    <w:rsid w:val="00E81A8A"/>
    <w:rsid w:val="00EC66FD"/>
    <w:rsid w:val="00ED0246"/>
    <w:rsid w:val="00EF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60"/>
  </w:style>
  <w:style w:type="paragraph" w:styleId="2">
    <w:name w:val="heading 2"/>
    <w:basedOn w:val="a"/>
    <w:link w:val="20"/>
    <w:uiPriority w:val="9"/>
    <w:qFormat/>
    <w:rsid w:val="004130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30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30CD"/>
    <w:rPr>
      <w:color w:val="0000FF"/>
      <w:u w:val="single"/>
    </w:rPr>
  </w:style>
  <w:style w:type="character" w:customStyle="1" w:styleId="ctatext">
    <w:name w:val="ctatext"/>
    <w:basedOn w:val="a0"/>
    <w:rsid w:val="004130CD"/>
  </w:style>
  <w:style w:type="character" w:customStyle="1" w:styleId="posttitle">
    <w:name w:val="posttitle"/>
    <w:basedOn w:val="a0"/>
    <w:rsid w:val="004130CD"/>
  </w:style>
  <w:style w:type="character" w:styleId="a5">
    <w:name w:val="Strong"/>
    <w:basedOn w:val="a0"/>
    <w:uiPriority w:val="22"/>
    <w:qFormat/>
    <w:rsid w:val="004130CD"/>
    <w:rPr>
      <w:b/>
      <w:bCs/>
    </w:rPr>
  </w:style>
  <w:style w:type="character" w:styleId="a6">
    <w:name w:val="Emphasis"/>
    <w:basedOn w:val="a0"/>
    <w:uiPriority w:val="20"/>
    <w:qFormat/>
    <w:rsid w:val="00432FB5"/>
    <w:rPr>
      <w:i/>
      <w:iCs/>
    </w:rPr>
  </w:style>
  <w:style w:type="paragraph" w:customStyle="1" w:styleId="c40">
    <w:name w:val="c40"/>
    <w:basedOn w:val="a"/>
    <w:rsid w:val="00E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0246"/>
  </w:style>
  <w:style w:type="character" w:customStyle="1" w:styleId="c2">
    <w:name w:val="c2"/>
    <w:basedOn w:val="a0"/>
    <w:rsid w:val="00ED0246"/>
  </w:style>
  <w:style w:type="character" w:customStyle="1" w:styleId="c15">
    <w:name w:val="c15"/>
    <w:basedOn w:val="a0"/>
    <w:rsid w:val="00ED0246"/>
  </w:style>
  <w:style w:type="paragraph" w:styleId="a7">
    <w:name w:val="List Paragraph"/>
    <w:basedOn w:val="a"/>
    <w:uiPriority w:val="34"/>
    <w:qFormat/>
    <w:rsid w:val="00803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5602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6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5116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58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54614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79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020768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1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2021-12-14T07:50:00Z</dcterms:created>
  <dcterms:modified xsi:type="dcterms:W3CDTF">2022-01-12T07:06:00Z</dcterms:modified>
</cp:coreProperties>
</file>