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30" w:rsidRPr="00B23030" w:rsidRDefault="003F40F7" w:rsidP="00B2303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23030">
        <w:rPr>
          <w:rFonts w:ascii="Times New Roman" w:hAnsi="Times New Roman" w:cs="Times New Roman"/>
          <w:b/>
          <w:sz w:val="36"/>
          <w:szCs w:val="36"/>
          <w:u w:val="single"/>
        </w:rPr>
        <w:t>Результативность развития педагогического мастерства педагогов дополнительного о</w:t>
      </w:r>
      <w:r w:rsidR="00B23030" w:rsidRPr="00B23030">
        <w:rPr>
          <w:rFonts w:ascii="Times New Roman" w:hAnsi="Times New Roman" w:cs="Times New Roman"/>
          <w:b/>
          <w:sz w:val="36"/>
          <w:szCs w:val="36"/>
          <w:u w:val="single"/>
        </w:rPr>
        <w:t xml:space="preserve">бразования Шумячского ДДТ </w:t>
      </w:r>
    </w:p>
    <w:p w:rsidR="00FF2F5F" w:rsidRPr="00B23030" w:rsidRDefault="00B23030" w:rsidP="00B23030">
      <w:pPr>
        <w:jc w:val="center"/>
        <w:rPr>
          <w:rFonts w:ascii="Times New Roman" w:hAnsi="Times New Roman" w:cs="Times New Roman"/>
          <w:u w:val="single"/>
        </w:rPr>
      </w:pPr>
      <w:r w:rsidRPr="00B23030">
        <w:rPr>
          <w:rFonts w:ascii="Times New Roman" w:hAnsi="Times New Roman" w:cs="Times New Roman"/>
          <w:b/>
          <w:sz w:val="36"/>
          <w:szCs w:val="36"/>
          <w:u w:val="single"/>
        </w:rPr>
        <w:t>2023 год</w:t>
      </w:r>
    </w:p>
    <w:p w:rsidR="003F40F7" w:rsidRPr="00B23030" w:rsidRDefault="003F40F7" w:rsidP="00B23030">
      <w:pPr>
        <w:jc w:val="center"/>
        <w:rPr>
          <w:rFonts w:ascii="Times New Roman" w:hAnsi="Times New Roman" w:cs="Times New Roman"/>
          <w:u w:val="single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961"/>
        <w:gridCol w:w="142"/>
        <w:gridCol w:w="3402"/>
      </w:tblGrid>
      <w:tr w:rsidR="003F40F7" w:rsidRPr="00B23030" w:rsidTr="00B1521C">
        <w:tc>
          <w:tcPr>
            <w:tcW w:w="11023" w:type="dxa"/>
            <w:gridSpan w:val="4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Зимина Любовь Николаевна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230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фотоконкурс «Семьи счастливые моменты»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Призёр 3 место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приказ Шумячского Отдела по образованию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от 15.08.2023 г. № 129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Троенько Валентина Владимировна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230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фотоконкурс «Семьи счастливые моменты»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приказ Шумячского Отдела по образованию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от 15.08.2023 г. № 129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Ерофеева Галина Витальевна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фотоконкурс «Семьи счастливые моменты»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Призёр 3 место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приказ Шумячского Отдела по образованию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от 15.08.2023 г. № 129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Зимина Любовь Николаевна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мастер – классов педагогов дополнительного образования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приказ Шумячского Отдела по образованию</w:t>
            </w:r>
          </w:p>
          <w:p w:rsidR="003F40F7" w:rsidRPr="00B23030" w:rsidRDefault="003F40F7" w:rsidP="00B152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от 02.11.2023г. № 189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Ерофеева 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Галина Витальевна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мастер – классов педагогов дополнительного образования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Призёр 3 место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приказ Шумячского Отдела по образованию</w:t>
            </w:r>
          </w:p>
          <w:p w:rsidR="003F40F7" w:rsidRPr="00B23030" w:rsidRDefault="003F40F7" w:rsidP="00B152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от 02.11.2023г. № 189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Геталова</w:t>
            </w:r>
            <w:proofErr w:type="spellEnd"/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Матвеевна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мастер – классов педагогов дополнительного образования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Призёр 2 место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приказ Шумячского Отдела по образованию</w:t>
            </w:r>
          </w:p>
          <w:p w:rsidR="003F40F7" w:rsidRPr="00B23030" w:rsidRDefault="003F40F7" w:rsidP="00B152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от 02.11.2023г. № 189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Ерофеева 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Галина Витальевна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электронных учебно-методических материалов педагогов 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«ИКТ в образовательном процессе»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Призёр 3 место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приказ Шумячского Отдела по образованию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</w:rPr>
              <w:t>от 11.12.2023г. №213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Троенько Валентина Владимировна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методических разработок воспитательных мероприятий среди педагогов и других специалистов общеобразовательных организаций, участвующих в воспитании детей.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Призёр 2 место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приказ Шумячского Отдела по образованию</w:t>
            </w:r>
          </w:p>
          <w:p w:rsidR="003F40F7" w:rsidRPr="00B23030" w:rsidRDefault="003F40F7" w:rsidP="00B1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21.12.2023 г №222</w:t>
            </w:r>
          </w:p>
        </w:tc>
      </w:tr>
      <w:tr w:rsidR="003F40F7" w:rsidRPr="00B23030" w:rsidTr="00B1521C">
        <w:tc>
          <w:tcPr>
            <w:tcW w:w="11023" w:type="dxa"/>
            <w:gridSpan w:val="4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Ерофеева Галина Витальевна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23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 зональных педагогических чтений по теме: «Развитие творческого потенциала учителя и ученика как условие реализации ФГОС»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  <w:r w:rsidRPr="00B23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23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X зональных педагогических чтений по теме: «Развитие творческого потенциала </w:t>
            </w:r>
            <w:r w:rsidRPr="00B23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 и ученика как условие реализации ФГОС»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Благодарственное письмо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Ерофеева 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Галина Витальевна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конкурс мастер – классов педагогов дополнительного образования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учре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дения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ельного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сионального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«Смол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нский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азвития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Зимина 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конкурс мастер – классов педагогов дополнительного образования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учре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дения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ельного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сионального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«Смол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нский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азвития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Геталова</w:t>
            </w:r>
            <w:proofErr w:type="spell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Лариса Матвеевна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конкурс мастер – классов педагогов дополнительного образования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номного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учре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дения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ельного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сионального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«Смол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нский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облас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азвития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23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Троенько Валентина Владимировна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«Семьи счастливые моменты»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B23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проект по созданию рукотворного покрова «Смоленский плат»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выставки МБУК «Центр культуры» </w:t>
            </w:r>
            <w:proofErr w:type="gram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. Смоленска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Геталова</w:t>
            </w:r>
            <w:proofErr w:type="spell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Лариса Матвеевна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pacing w:after="0"/>
              <w:ind w:left="-142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«Вышитая карта Смоленской области» в рамках 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фестиваля «Вышитая Россия»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Ерофеева 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Галина Витальевна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pacing w:after="0"/>
              <w:ind w:left="-142" w:firstLine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проект «Вышитая карта Смоленской области» в рамках </w:t>
            </w:r>
            <w:r w:rsidRPr="00B23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фестиваля «Вышитая Россия»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«Смоленских кукол хоровод»</w:t>
            </w: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областного праздника, посвящённого 1160-летию первого упоминания города Смоленска в летописи, проходящей в рамках фестиваля «Русское лето»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</w:tr>
      <w:tr w:rsidR="003F40F7" w:rsidRPr="00B23030" w:rsidTr="003F40F7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Троенько 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в области гражданско-патриотического воспитания в номинации «Лучший проект организации </w:t>
            </w:r>
            <w:r w:rsidRPr="00B23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3F40F7" w:rsidRPr="00B23030" w:rsidRDefault="003F40F7" w:rsidP="00B15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F40F7" w:rsidRPr="00B23030" w:rsidRDefault="003F40F7" w:rsidP="00B152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Смоленской области по делам </w:t>
            </w:r>
            <w:r w:rsidRPr="00B23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молодёжи и </w:t>
            </w:r>
            <w:proofErr w:type="spell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патриотическому воспитанию</w:t>
            </w:r>
          </w:p>
        </w:tc>
      </w:tr>
      <w:tr w:rsidR="003F40F7" w:rsidRPr="00B23030" w:rsidTr="00B1521C">
        <w:tc>
          <w:tcPr>
            <w:tcW w:w="11023" w:type="dxa"/>
            <w:gridSpan w:val="4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Международные</w:t>
            </w:r>
          </w:p>
        </w:tc>
      </w:tr>
      <w:tr w:rsidR="003F40F7" w:rsidRPr="00B23030" w:rsidTr="00B23030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961" w:type="dxa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230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Всероссийская викторина «Время знаний»</w:t>
            </w:r>
          </w:p>
        </w:tc>
        <w:tc>
          <w:tcPr>
            <w:tcW w:w="3544" w:type="dxa"/>
            <w:gridSpan w:val="2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F7" w:rsidRPr="00B23030" w:rsidTr="00B1521C">
        <w:tc>
          <w:tcPr>
            <w:tcW w:w="11023" w:type="dxa"/>
            <w:gridSpan w:val="4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</w:t>
            </w:r>
          </w:p>
        </w:tc>
      </w:tr>
      <w:tr w:rsidR="003F40F7" w:rsidRPr="00B23030" w:rsidTr="00B23030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Педагогика ХХ</w:t>
            </w:r>
            <w:proofErr w:type="gram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ДОС № 0076484</w:t>
            </w:r>
          </w:p>
        </w:tc>
      </w:tr>
      <w:tr w:rsidR="003F40F7" w:rsidRPr="00B23030" w:rsidTr="00B23030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Геталова</w:t>
            </w:r>
            <w:proofErr w:type="spellEnd"/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Матвеевна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«Вышитая Россия» 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F7" w:rsidRPr="00B23030" w:rsidTr="00B23030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Ерофеева Галина Витальевна</w:t>
            </w: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«Вышитая Россия»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F7" w:rsidRPr="00B23030" w:rsidTr="00B23030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Троенько 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 профессионального мастерства «Мир педагога»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>ДИПЛОМ ПОБЕДТИЛЯ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Серия АА №230210 - 28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Всероссийский социально – педагогический образовательный портал «Педагогические инновации»</w:t>
            </w:r>
          </w:p>
        </w:tc>
      </w:tr>
      <w:tr w:rsidR="003F40F7" w:rsidRPr="00B23030" w:rsidTr="00B23030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Ерофеева Галина Витальевна</w:t>
            </w: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II Всероссийский конкурс профессионального мастерства «Мир педагога»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>ДИПЛОМ ПОБЕДТИЛЯ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Серия АА №230210 - 38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Всероссийский социально – педагогический образовательный портал «Педагогические инновации»</w:t>
            </w:r>
          </w:p>
        </w:tc>
      </w:tr>
      <w:tr w:rsidR="003F40F7" w:rsidRPr="00B23030" w:rsidTr="00B23030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030">
              <w:rPr>
                <w:rFonts w:ascii="Times New Roman" w:hAnsi="Times New Roman" w:cs="Times New Roman"/>
                <w:sz w:val="28"/>
                <w:szCs w:val="28"/>
              </w:rPr>
              <w:t>Геталова</w:t>
            </w:r>
            <w:proofErr w:type="spellEnd"/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 Лариса Матвеевна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 xml:space="preserve">ДИПЛОМ ПОБЕДТИЛЯ 3 </w:t>
            </w: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№14301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«Фонд образовательной и научной деятельности 21 века»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F7" w:rsidRPr="00B23030" w:rsidTr="00B23030">
        <w:tc>
          <w:tcPr>
            <w:tcW w:w="2518" w:type="dxa"/>
          </w:tcPr>
          <w:p w:rsidR="003F40F7" w:rsidRPr="00B23030" w:rsidRDefault="003F40F7" w:rsidP="00B152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Троенько 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Валентина Владимировна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 xml:space="preserve">ДИПЛОМ ПОБЕДТИЛЯ 1 </w:t>
            </w: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№12045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«Фонд образовательной и научной деятельности 21 века»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0F7" w:rsidRPr="00B23030" w:rsidTr="00B23030">
        <w:tc>
          <w:tcPr>
            <w:tcW w:w="2518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Ерофеева Галина Витальевна</w:t>
            </w:r>
            <w:r w:rsidRPr="00B2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3F40F7" w:rsidRPr="00B23030" w:rsidRDefault="003F40F7" w:rsidP="00B152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педагогический конкурс «Моя лучшая методическая разработка»</w:t>
            </w:r>
          </w:p>
        </w:tc>
        <w:tc>
          <w:tcPr>
            <w:tcW w:w="3402" w:type="dxa"/>
          </w:tcPr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0"/>
                <w:szCs w:val="20"/>
              </w:rPr>
              <w:t xml:space="preserve">ДИПЛОМ ПОБЕДТИЛЯ 1 </w:t>
            </w: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proofErr w:type="gramStart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23030">
              <w:rPr>
                <w:rFonts w:ascii="Times New Roman" w:hAnsi="Times New Roman" w:cs="Times New Roman"/>
                <w:sz w:val="24"/>
                <w:szCs w:val="24"/>
              </w:rPr>
              <w:t xml:space="preserve"> №12025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030">
              <w:rPr>
                <w:rFonts w:ascii="Times New Roman" w:hAnsi="Times New Roman" w:cs="Times New Roman"/>
                <w:sz w:val="24"/>
                <w:szCs w:val="24"/>
              </w:rPr>
              <w:t>«Фонд образовательной и научной деятельности 21 века»</w:t>
            </w:r>
          </w:p>
          <w:p w:rsidR="003F40F7" w:rsidRPr="00B23030" w:rsidRDefault="003F40F7" w:rsidP="00B15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0F7" w:rsidRPr="00B23030" w:rsidRDefault="003F40F7" w:rsidP="003F40F7">
      <w:pPr>
        <w:ind w:right="1133"/>
        <w:rPr>
          <w:rFonts w:ascii="Times New Roman" w:hAnsi="Times New Roman" w:cs="Times New Roman"/>
        </w:rPr>
      </w:pPr>
    </w:p>
    <w:sectPr w:rsidR="003F40F7" w:rsidRPr="00B23030" w:rsidSect="003F40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0F7"/>
    <w:rsid w:val="00322C6E"/>
    <w:rsid w:val="003F40F7"/>
    <w:rsid w:val="00B23030"/>
    <w:rsid w:val="00D10C90"/>
    <w:rsid w:val="00F2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2024-07-30T08:07:00Z</dcterms:created>
  <dcterms:modified xsi:type="dcterms:W3CDTF">2024-07-30T08:20:00Z</dcterms:modified>
</cp:coreProperties>
</file>